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BED2" w14:textId="77777777" w:rsidR="00005774" w:rsidRPr="00061424" w:rsidRDefault="002B28DE" w:rsidP="00005774">
      <w:pPr>
        <w:ind w:right="26"/>
        <w:rPr>
          <w:rFonts w:ascii="Arial" w:hAnsi="Arial" w:cs="Arial"/>
          <w:sz w:val="40"/>
          <w:szCs w:val="40"/>
          <w:lang w:val="de-DE"/>
        </w:rPr>
      </w:pPr>
      <w:r w:rsidRPr="00061424">
        <w:rPr>
          <w:rFonts w:ascii="Arial" w:hAnsi="Arial" w:cs="Arial"/>
          <w:sz w:val="40"/>
          <w:szCs w:val="40"/>
          <w:lang w:val="de-DE"/>
        </w:rPr>
        <w:t>Noa Wildschut</w:t>
      </w:r>
    </w:p>
    <w:p w14:paraId="7C9B14BF" w14:textId="732FE10F" w:rsidR="00B36E96" w:rsidRPr="00061424" w:rsidRDefault="00380270" w:rsidP="00005774">
      <w:pPr>
        <w:ind w:right="26"/>
        <w:rPr>
          <w:rFonts w:ascii="Arial" w:hAnsi="Arial" w:cs="Arial"/>
          <w:lang w:val="de-DE"/>
        </w:rPr>
      </w:pPr>
      <w:bookmarkStart w:id="0" w:name="OLE_LINK1"/>
      <w:bookmarkStart w:id="1" w:name="OLE_LINK2"/>
      <w:r w:rsidRPr="00061424">
        <w:rPr>
          <w:rFonts w:ascii="Arial" w:hAnsi="Arial" w:cs="Arial"/>
          <w:sz w:val="34"/>
          <w:szCs w:val="34"/>
          <w:lang w:val="de-DE"/>
        </w:rPr>
        <w:t>Violin</w:t>
      </w:r>
      <w:r w:rsidR="00061424">
        <w:rPr>
          <w:rFonts w:ascii="Arial" w:hAnsi="Arial" w:cs="Arial"/>
          <w:sz w:val="34"/>
          <w:szCs w:val="34"/>
          <w:lang w:val="de-DE"/>
        </w:rPr>
        <w:t>e</w:t>
      </w:r>
    </w:p>
    <w:p w14:paraId="6565F4FB" w14:textId="77777777" w:rsidR="0033319D" w:rsidRPr="00DC0B65" w:rsidRDefault="0033319D" w:rsidP="00CB3A01">
      <w:pP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</w:p>
    <w:p w14:paraId="7E6BA903" w14:textId="1FB02A2D" w:rsidR="000E6713" w:rsidRDefault="00065304" w:rsidP="000E6713">
      <w:pP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„</w:t>
      </w:r>
      <w:r w:rsidRPr="00065304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Sie hat die Bühnen der Welt erobert,</w:t>
      </w:r>
      <w:r w:rsidRPr="00065304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” </w:t>
      </w:r>
      <w:r w:rsidR="00CF6BB9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wie</w:t>
      </w:r>
      <w:r w:rsidR="00264512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Ursula Haselböck</w:t>
      </w:r>
      <w:r w:rsidR="00CF6BB9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beschrieb</w:t>
      </w:r>
      <w:r w:rsidR="00D5739B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t. Dies wird deutlich durch </w:t>
      </w:r>
      <w:r w:rsidR="000E6713" w:rsidRPr="000E671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Noa </w:t>
      </w:r>
      <w:proofErr w:type="spellStart"/>
      <w:r w:rsidR="000E6713" w:rsidRPr="000E671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Wildschut</w:t>
      </w:r>
      <w:r w:rsidR="00D5739B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s</w:t>
      </w:r>
      <w:proofErr w:type="spellEnd"/>
      <w:r w:rsidR="00D5739B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D2198D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Zusammenarbeit</w:t>
      </w:r>
      <w:r w:rsidR="00D73366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0E6713" w:rsidRPr="000E671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mit Orchestern wie dem Pittsburgh Symphony Orchestra, </w:t>
      </w:r>
      <w:r w:rsidR="002810D9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Tonhalle Zürich</w:t>
      </w:r>
      <w:r w:rsidR="000E6713" w:rsidRPr="000E671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, der Niederländischen Philharmonie und dem Amsterdamer Concertgebouw Chamber Orchestra oder der Dresdner Philharmonie, dem Royal </w:t>
      </w:r>
      <w:proofErr w:type="spellStart"/>
      <w:r w:rsidR="000E6713" w:rsidRPr="000E671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Scottish</w:t>
      </w:r>
      <w:proofErr w:type="spellEnd"/>
      <w:r w:rsidR="000E6713" w:rsidRPr="000E671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Symphony Orchestra, Royal Liverpool Philharmonic</w:t>
      </w:r>
      <w:r w:rsidR="00653692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, </w:t>
      </w:r>
      <w:r w:rsidR="000E6713" w:rsidRPr="000E671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Camerata Salzburg und anderen.</w:t>
      </w:r>
    </w:p>
    <w:p w14:paraId="627396FA" w14:textId="77777777" w:rsidR="000F6D3B" w:rsidRPr="000F6D3B" w:rsidRDefault="000F6D3B" w:rsidP="000F6D3B">
      <w:pPr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</w:pPr>
    </w:p>
    <w:p w14:paraId="0773D448" w14:textId="0B955099" w:rsidR="000F6D3B" w:rsidRDefault="000F6D3B" w:rsidP="000F6D3B">
      <w:pPr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</w:pPr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Die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Höhepunkte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der Saison 2024/25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umfassen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eine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Zusammenarbeit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mit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dem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K</w:t>
      </w:r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onzerthausorchester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Berlin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unter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der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Leitung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von Stephanie Childress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sowie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Einladungen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zu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den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Festspielen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Mecklenburg-Vorpommern, dem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Hessischen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Rundfunk und dem WDR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Sinfonieorchester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. Neben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Auftritten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mit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dem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Sinfonieorchester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Wuppertal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tourt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Noa Wildschut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mit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Vivaldis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r w:rsidRPr="007A2FC4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DE" w:eastAsia="en-GB"/>
        </w:rPr>
        <w:t>Vier Jahreszeiten</w:t>
      </w:r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zusammen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mit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Jules van Hessen und dem Maestro Jules Orchestra. </w:t>
      </w:r>
      <w:r w:rsidR="000A1D4D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Seit </w:t>
      </w:r>
      <w:proofErr w:type="spellStart"/>
      <w:r w:rsidR="000A1D4D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vielen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Jahre</w:t>
      </w:r>
      <w:r w:rsidR="000A1D4D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n</w:t>
      </w:r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und </w:t>
      </w:r>
      <w:r w:rsidR="00983C2A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so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auch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in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dieser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Saison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zeigen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zahlreiche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Auftritte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mit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Kollegen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wie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Pablo Barragán, Frank Dupree, Elisabeth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Brauß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und Thomas Beijer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ihre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Leidenschaft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für </w:t>
      </w:r>
      <w:proofErr w:type="spellStart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Kammermusik</w:t>
      </w:r>
      <w:proofErr w:type="spellEnd"/>
      <w:r w:rsidRPr="000F6D3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.</w:t>
      </w:r>
    </w:p>
    <w:p w14:paraId="1ACAD17E" w14:textId="77777777" w:rsidR="00F31A9B" w:rsidRPr="00F31A9B" w:rsidRDefault="00F31A9B" w:rsidP="00F31A9B">
      <w:pPr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</w:pPr>
    </w:p>
    <w:p w14:paraId="71D39115" w14:textId="3AF4FF16" w:rsidR="00F31A9B" w:rsidRPr="00F31A9B" w:rsidRDefault="00F31A9B" w:rsidP="00F31A9B">
      <w:pPr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</w:pPr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In der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letzten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Saison trat Noa Wildschut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erneut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auf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Bühnen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rund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um die Welt auf: von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einem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Engagement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mit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dem Orchestre Symphonique de Québec bis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hin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zu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Tourneen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in Irland und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Australien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. D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er</w:t>
      </w:r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ehemalige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„Rising Star“ der European Concert Hall Organisation trat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auch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bei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den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Musikfestspielen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Dresden auf und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spielte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mit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Orchestern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wie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der Jungen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Deutschen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 xml:space="preserve"> </w:t>
      </w:r>
      <w:proofErr w:type="spellStart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Philharmonie</w:t>
      </w:r>
      <w:proofErr w:type="spellEnd"/>
      <w:r w:rsidRPr="00F31A9B">
        <w:rPr>
          <w:rFonts w:ascii="Arial" w:eastAsia="Times New Roman" w:hAnsi="Arial" w:cs="Arial"/>
          <w:color w:val="000000" w:themeColor="text1"/>
          <w:sz w:val="20"/>
          <w:szCs w:val="20"/>
          <w:lang w:val="en-DE" w:eastAsia="en-GB"/>
        </w:rPr>
        <w:t>, dem Orquestra de València und dem Netherlands Radio Philharmonic Orchestra.</w:t>
      </w:r>
    </w:p>
    <w:p w14:paraId="60848F9F" w14:textId="77777777" w:rsidR="00061424" w:rsidRPr="00A749B9" w:rsidRDefault="00061424" w:rsidP="00061424">
      <w:pPr>
        <w:rPr>
          <w:rFonts w:ascii="Arial" w:eastAsia="Times New Roman" w:hAnsi="Arial" w:cs="Arial"/>
          <w:color w:val="FF0000"/>
          <w:sz w:val="20"/>
          <w:szCs w:val="20"/>
          <w:lang w:val="de-DE" w:eastAsia="en-GB"/>
        </w:rPr>
      </w:pPr>
    </w:p>
    <w:p w14:paraId="5886BBB9" w14:textId="61AED229" w:rsidR="00061424" w:rsidRDefault="00061424" w:rsidP="00061424">
      <w:pPr>
        <w:rPr>
          <w:rFonts w:ascii="Arial" w:eastAsia="Times New Roman" w:hAnsi="Arial" w:cs="Arial"/>
          <w:color w:val="FF0000"/>
          <w:sz w:val="20"/>
          <w:szCs w:val="20"/>
          <w:lang w:val="de-DE" w:eastAsia="en-GB"/>
        </w:rPr>
      </w:pPr>
      <w:r w:rsidRPr="00FE60C4">
        <w:rPr>
          <w:rFonts w:ascii="Arial" w:eastAsia="Times New Roman" w:hAnsi="Arial" w:cs="Arial"/>
          <w:sz w:val="20"/>
          <w:szCs w:val="20"/>
          <w:lang w:val="de-DE" w:eastAsia="en-GB"/>
        </w:rPr>
        <w:t xml:space="preserve">Noa Wildschut </w:t>
      </w:r>
      <w:r w:rsidR="00DC0B65" w:rsidRPr="00FE60C4">
        <w:rPr>
          <w:rFonts w:ascii="Arial" w:eastAsia="Times New Roman" w:hAnsi="Arial" w:cs="Arial"/>
          <w:sz w:val="20"/>
          <w:szCs w:val="20"/>
          <w:lang w:val="de-DE" w:eastAsia="en-GB"/>
        </w:rPr>
        <w:t>ist</w:t>
      </w:r>
      <w:r w:rsidRPr="00FE60C4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</w:t>
      </w:r>
      <w:r w:rsidR="00DC0B65" w:rsidRPr="00FE60C4">
        <w:rPr>
          <w:rFonts w:ascii="Arial" w:eastAsia="Times New Roman" w:hAnsi="Arial" w:cs="Arial"/>
          <w:sz w:val="20"/>
          <w:szCs w:val="20"/>
          <w:lang w:val="de-DE" w:eastAsia="en-GB"/>
        </w:rPr>
        <w:t>Aufnahme</w:t>
      </w:r>
      <w:r w:rsidRPr="00FE60C4">
        <w:rPr>
          <w:rFonts w:ascii="Arial" w:eastAsia="Times New Roman" w:hAnsi="Arial" w:cs="Arial"/>
          <w:sz w:val="20"/>
          <w:szCs w:val="20"/>
          <w:lang w:val="de-DE" w:eastAsia="en-GB"/>
        </w:rPr>
        <w:t>künstlerin für Warner Classics.</w:t>
      </w:r>
      <w:r w:rsidR="00741AA6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</w:t>
      </w:r>
      <w:r w:rsidR="00741AA6" w:rsidRPr="00741AA6">
        <w:rPr>
          <w:rFonts w:ascii="Arial" w:eastAsia="Times New Roman" w:hAnsi="Arial" w:cs="Arial"/>
          <w:sz w:val="20"/>
          <w:szCs w:val="20"/>
          <w:lang w:val="de-DE" w:eastAsia="en-GB"/>
        </w:rPr>
        <w:t>Neben ihrer ersten Aufnahme, einem reinen Mozart-Album, das weltweit</w:t>
      </w:r>
      <w:r w:rsidR="00741AA6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mit</w:t>
      </w:r>
      <w:r w:rsidR="00741AA6" w:rsidRPr="00741AA6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hervorragende</w:t>
      </w:r>
      <w:r w:rsidR="00741AA6">
        <w:rPr>
          <w:rFonts w:ascii="Arial" w:eastAsia="Times New Roman" w:hAnsi="Arial" w:cs="Arial"/>
          <w:sz w:val="20"/>
          <w:szCs w:val="20"/>
          <w:lang w:val="de-DE" w:eastAsia="en-GB"/>
        </w:rPr>
        <w:t>n</w:t>
      </w:r>
      <w:r w:rsidR="00741AA6" w:rsidRPr="00741AA6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Kritiken </w:t>
      </w:r>
      <w:r w:rsidR="00741AA6">
        <w:rPr>
          <w:rFonts w:ascii="Arial" w:eastAsia="Times New Roman" w:hAnsi="Arial" w:cs="Arial"/>
          <w:sz w:val="20"/>
          <w:szCs w:val="20"/>
          <w:lang w:val="de-DE" w:eastAsia="en-GB"/>
        </w:rPr>
        <w:t>bedacht wurde</w:t>
      </w:r>
      <w:r w:rsidR="00741AA6" w:rsidRPr="00741AA6">
        <w:rPr>
          <w:rFonts w:ascii="Arial" w:eastAsia="Times New Roman" w:hAnsi="Arial" w:cs="Arial"/>
          <w:sz w:val="20"/>
          <w:szCs w:val="20"/>
          <w:lang w:val="de-DE" w:eastAsia="en-GB"/>
        </w:rPr>
        <w:t xml:space="preserve">, veröffentlichte sie im Juli 2024 ein Kammermusik-Album mit Pablo </w:t>
      </w:r>
      <w:proofErr w:type="spellStart"/>
      <w:r w:rsidR="00741AA6" w:rsidRPr="00741AA6">
        <w:rPr>
          <w:rFonts w:ascii="Arial" w:eastAsia="Times New Roman" w:hAnsi="Arial" w:cs="Arial"/>
          <w:sz w:val="20"/>
          <w:szCs w:val="20"/>
          <w:lang w:val="de-DE" w:eastAsia="en-GB"/>
        </w:rPr>
        <w:t>Barragán</w:t>
      </w:r>
      <w:proofErr w:type="spellEnd"/>
      <w:r w:rsidR="00741AA6" w:rsidRPr="00741AA6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und Frank Dupree.</w:t>
      </w:r>
      <w:r w:rsidR="00FE60C4">
        <w:rPr>
          <w:rFonts w:ascii="Arial" w:eastAsia="Times New Roman" w:hAnsi="Arial" w:cs="Arial"/>
          <w:color w:val="FF0000"/>
          <w:sz w:val="20"/>
          <w:szCs w:val="20"/>
          <w:lang w:val="de-DE" w:eastAsia="en-GB"/>
        </w:rPr>
        <w:t xml:space="preserve"> </w:t>
      </w:r>
    </w:p>
    <w:p w14:paraId="22BA2ED4" w14:textId="77777777" w:rsidR="00090D91" w:rsidRDefault="00090D91" w:rsidP="00061424">
      <w:pPr>
        <w:rPr>
          <w:rFonts w:ascii="Arial" w:eastAsia="Times New Roman" w:hAnsi="Arial" w:cs="Arial"/>
          <w:color w:val="FF0000"/>
          <w:sz w:val="20"/>
          <w:szCs w:val="20"/>
          <w:lang w:val="de-DE" w:eastAsia="en-GB"/>
        </w:rPr>
      </w:pPr>
    </w:p>
    <w:p w14:paraId="1E74E6DC" w14:textId="686FA89E" w:rsidR="00090D91" w:rsidRPr="00090D91" w:rsidRDefault="00090D91" w:rsidP="00061424">
      <w:pPr>
        <w:rPr>
          <w:rFonts w:ascii="Arial" w:eastAsia="Times New Roman" w:hAnsi="Arial" w:cs="Arial"/>
          <w:sz w:val="20"/>
          <w:szCs w:val="20"/>
          <w:lang w:val="de-DE" w:eastAsia="en-GB"/>
        </w:rPr>
      </w:pPr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 xml:space="preserve">Noa Wildschut spielt die Giuseppe Guarneri </w:t>
      </w:r>
      <w:r w:rsidR="00C372C6">
        <w:rPr>
          <w:rFonts w:ascii="Arial" w:eastAsia="Times New Roman" w:hAnsi="Arial" w:cs="Arial"/>
          <w:sz w:val="20"/>
          <w:szCs w:val="20"/>
          <w:lang w:val="de-DE" w:eastAsia="en-GB"/>
        </w:rPr>
        <w:t>‚</w:t>
      </w:r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 xml:space="preserve">del </w:t>
      </w:r>
      <w:proofErr w:type="spellStart"/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>Gesù</w:t>
      </w:r>
      <w:proofErr w:type="spellEnd"/>
      <w:r w:rsidR="00C372C6">
        <w:rPr>
          <w:rFonts w:ascii="Arial" w:eastAsia="Times New Roman" w:hAnsi="Arial" w:cs="Arial"/>
          <w:sz w:val="20"/>
          <w:szCs w:val="20"/>
          <w:lang w:val="de-DE" w:eastAsia="en-GB"/>
        </w:rPr>
        <w:t>‘</w:t>
      </w:r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</w:t>
      </w:r>
      <w:r w:rsidR="00233A92">
        <w:rPr>
          <w:rFonts w:ascii="Arial" w:eastAsia="Times New Roman" w:hAnsi="Arial" w:cs="Arial"/>
          <w:sz w:val="20"/>
          <w:szCs w:val="20"/>
          <w:lang w:val="de-DE" w:eastAsia="en-GB"/>
        </w:rPr>
        <w:t>„</w:t>
      </w:r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 xml:space="preserve">Ex Lady </w:t>
      </w:r>
      <w:proofErr w:type="spellStart"/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>Stretton</w:t>
      </w:r>
      <w:proofErr w:type="spellEnd"/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 xml:space="preserve">” Violine (Cremona, ca. 1730), eine großzügige Leihgabe eines Mitglieds der </w:t>
      </w:r>
      <w:proofErr w:type="spellStart"/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>Stretton</w:t>
      </w:r>
      <w:proofErr w:type="spellEnd"/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Society. </w:t>
      </w:r>
      <w:r w:rsidR="00212703">
        <w:rPr>
          <w:rFonts w:ascii="Arial" w:eastAsia="Times New Roman" w:hAnsi="Arial" w:cs="Arial"/>
          <w:sz w:val="20"/>
          <w:szCs w:val="20"/>
          <w:lang w:val="de-DE" w:eastAsia="en-GB"/>
        </w:rPr>
        <w:t>Ihr</w:t>
      </w:r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Bogen ist ein Léonard Tourte</w:t>
      </w:r>
      <w:r w:rsidR="006242C6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(</w:t>
      </w:r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>ca. 1800</w:t>
      </w:r>
      <w:r w:rsidR="006242C6">
        <w:rPr>
          <w:rFonts w:ascii="Arial" w:eastAsia="Times New Roman" w:hAnsi="Arial" w:cs="Arial"/>
          <w:sz w:val="20"/>
          <w:szCs w:val="20"/>
          <w:lang w:val="de-DE" w:eastAsia="en-GB"/>
        </w:rPr>
        <w:t>) und</w:t>
      </w:r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ebenfalls freundlicherweise von der </w:t>
      </w:r>
      <w:proofErr w:type="spellStart"/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>Stretton</w:t>
      </w:r>
      <w:proofErr w:type="spellEnd"/>
      <w:r w:rsidRPr="00090D91">
        <w:rPr>
          <w:rFonts w:ascii="Arial" w:eastAsia="Times New Roman" w:hAnsi="Arial" w:cs="Arial"/>
          <w:sz w:val="20"/>
          <w:szCs w:val="20"/>
          <w:lang w:val="de-DE" w:eastAsia="en-GB"/>
        </w:rPr>
        <w:t xml:space="preserve"> Society geliehen.</w:t>
      </w:r>
    </w:p>
    <w:p w14:paraId="7F1E1802" w14:textId="77777777" w:rsidR="00061424" w:rsidRPr="00DC0B65" w:rsidRDefault="00061424" w:rsidP="00061424">
      <w:pP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</w:p>
    <w:p w14:paraId="408BEE01" w14:textId="77777777" w:rsidR="00061424" w:rsidRPr="00DC0B65" w:rsidRDefault="00061424" w:rsidP="00061424">
      <w:pPr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Bereits in jungen Jahren hat Noa Wildschut zahlreiche Preise gewonnen, darunter den 1. Preis beim Internationalen 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Violinwettbewerb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Louis Spohr in Weimar, den 1. Preis beim 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Iordens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Violinwettbewerb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in Den Haag und den Concertgebouw Young Talent Award 2013. Sie nahm an Meisterkursen mit Jaap van 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Zweden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, Menahem Pressler, Frank Peter Zimmerman, 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Anner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Bijlsma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und Liviu 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Prunaru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teil. 2018 kuratierte Noa Wildschut die Reihe "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Noa's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choice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" beim </w:t>
      </w:r>
      <w:proofErr w:type="spellStart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Oranjewoud</w:t>
      </w:r>
      <w:proofErr w:type="spellEnd"/>
      <w:r w:rsidRPr="00DC0B65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Festival, einem Festival, das offiziell für die Kreativität seines klassischen Musikprogramms ausgewählt wurde. Noa Wildschut studiert bei Antje Weithaas an der Hochschule für Musik Hanns Eisler in Berlin.</w:t>
      </w:r>
    </w:p>
    <w:bookmarkEnd w:id="0"/>
    <w:bookmarkEnd w:id="1"/>
    <w:p w14:paraId="1917FD2E" w14:textId="77777777" w:rsidR="00FB3601" w:rsidRPr="00AC1FB3" w:rsidRDefault="00FB3601" w:rsidP="00AC1FB3">
      <w:pPr>
        <w:spacing w:after="100"/>
        <w:rPr>
          <w:rFonts w:ascii="Arial" w:hAnsi="Arial" w:cs="Arial"/>
          <w:color w:val="000000" w:themeColor="text1"/>
          <w:sz w:val="20"/>
          <w:szCs w:val="20"/>
          <w:lang w:val="de-DE" w:eastAsia="en-GB"/>
        </w:rPr>
      </w:pPr>
    </w:p>
    <w:p w14:paraId="13CD3278" w14:textId="4B008A3E" w:rsidR="007B2FEC" w:rsidRPr="00D755B4" w:rsidRDefault="00061424" w:rsidP="00380270">
      <w:pPr>
        <w:spacing w:after="100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231D92"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C51DCBF" wp14:editId="4B8E84EC">
            <wp:simplePos x="0" y="0"/>
            <wp:positionH relativeFrom="column">
              <wp:posOffset>1269365</wp:posOffset>
            </wp:positionH>
            <wp:positionV relativeFrom="paragraph">
              <wp:posOffset>308610</wp:posOffset>
            </wp:positionV>
            <wp:extent cx="261620" cy="228600"/>
            <wp:effectExtent l="0" t="0" r="5080" b="0"/>
            <wp:wrapThrough wrapText="bothSides">
              <wp:wrapPolygon edited="0">
                <wp:start x="1573" y="0"/>
                <wp:lineTo x="0" y="5400"/>
                <wp:lineTo x="0" y="19800"/>
                <wp:lineTo x="18874" y="19800"/>
                <wp:lineTo x="20447" y="12600"/>
                <wp:lineTo x="20447" y="5400"/>
                <wp:lineTo x="17301" y="0"/>
                <wp:lineTo x="1573" y="0"/>
              </wp:wrapPolygon>
            </wp:wrapThrough>
            <wp:docPr id="9" name="Picture 9" descr="Description: Macintosh HD:Users:annablaseby:Downloads:spotify_logo_cmyk_green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annablaseby:Downloads:spotify_logo_cmyk_green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6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D92"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58E1D0A" wp14:editId="27FCD12A">
            <wp:simplePos x="0" y="0"/>
            <wp:positionH relativeFrom="column">
              <wp:posOffset>839470</wp:posOffset>
            </wp:positionH>
            <wp:positionV relativeFrom="paragraph">
              <wp:posOffset>318135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6" name="Picture 6" descr="Instagram-v0519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CF6810">
          <w:rPr>
            <w:rStyle w:val="Hyperlink"/>
            <w:rFonts w:ascii="Arial" w:eastAsia="Times New Roman" w:hAnsi="Arial" w:cs="Arial"/>
            <w:sz w:val="20"/>
            <w:szCs w:val="20"/>
            <w:lang w:val="en-GB" w:eastAsia="en-GB"/>
          </w:rPr>
          <w:t>http://www.noawildschut.com</w:t>
        </w:r>
      </w:hyperlink>
      <w:r>
        <w:rPr>
          <w:rStyle w:val="Hyperlink"/>
          <w:rFonts w:ascii="Arial" w:eastAsia="Times New Roman" w:hAnsi="Arial" w:cs="Arial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28F10B81" wp14:editId="42532622">
            <wp:extent cx="238125" cy="200025"/>
            <wp:effectExtent l="0" t="0" r="9525" b="9525"/>
            <wp:docPr id="4" name="Picture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   </w:t>
      </w: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AEAD121" wp14:editId="6D658C3E">
            <wp:extent cx="314325" cy="238125"/>
            <wp:effectExtent l="0" t="0" r="9525" b="9525"/>
            <wp:docPr id="1" name="Picture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2FEC" w:rsidRPr="00D755B4" w:rsidSect="00005774">
      <w:headerReference w:type="default" r:id="rId17"/>
      <w:footerReference w:type="default" r:id="rId1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2EFE" w14:textId="77777777" w:rsidR="00A4005B" w:rsidRDefault="00A4005B" w:rsidP="00005774">
      <w:r>
        <w:separator/>
      </w:r>
    </w:p>
  </w:endnote>
  <w:endnote w:type="continuationSeparator" w:id="0">
    <w:p w14:paraId="77226852" w14:textId="77777777" w:rsidR="00A4005B" w:rsidRDefault="00A4005B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350" w14:textId="576B2895" w:rsidR="00EB3C7A" w:rsidRPr="004512EC" w:rsidRDefault="007D25F0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7614F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/2</w:t>
    </w:r>
    <w:r w:rsidR="007614F8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</w:t>
    </w:r>
    <w:r w:rsidR="00EB3C7A" w:rsidRPr="004512EC">
      <w:rPr>
        <w:rFonts w:ascii="Arial" w:hAnsi="Arial" w:cs="Arial"/>
        <w:sz w:val="20"/>
        <w:szCs w:val="20"/>
      </w:rPr>
      <w:t xml:space="preserve">season only. Please contact </w:t>
    </w:r>
    <w:proofErr w:type="spellStart"/>
    <w:r w:rsidR="00EB3C7A" w:rsidRPr="004512EC">
      <w:rPr>
        <w:rFonts w:ascii="Arial" w:hAnsi="Arial" w:cs="Arial"/>
        <w:sz w:val="20"/>
        <w:szCs w:val="20"/>
      </w:rPr>
      <w:t>HarrisonParrott</w:t>
    </w:r>
    <w:proofErr w:type="spellEnd"/>
    <w:r w:rsidR="00EB3C7A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6AF3D521" w14:textId="77777777" w:rsidR="00EB3C7A" w:rsidRDefault="00EB3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BCE0B" w14:textId="77777777" w:rsidR="00A4005B" w:rsidRDefault="00A4005B" w:rsidP="00005774">
      <w:r>
        <w:separator/>
      </w:r>
    </w:p>
  </w:footnote>
  <w:footnote w:type="continuationSeparator" w:id="0">
    <w:p w14:paraId="4123B5C6" w14:textId="77777777" w:rsidR="00A4005B" w:rsidRDefault="00A4005B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BEB4" w14:textId="77777777" w:rsidR="00EB3C7A" w:rsidRPr="00005774" w:rsidRDefault="005D4CF1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F63D1BC" wp14:editId="5371CFC5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2405"/>
    <w:rsid w:val="00005774"/>
    <w:rsid w:val="000077A5"/>
    <w:rsid w:val="00007BA9"/>
    <w:rsid w:val="0002533E"/>
    <w:rsid w:val="00036448"/>
    <w:rsid w:val="00040B04"/>
    <w:rsid w:val="00043459"/>
    <w:rsid w:val="00043BC3"/>
    <w:rsid w:val="00050C60"/>
    <w:rsid w:val="00057049"/>
    <w:rsid w:val="00061424"/>
    <w:rsid w:val="00065304"/>
    <w:rsid w:val="00065500"/>
    <w:rsid w:val="00075069"/>
    <w:rsid w:val="00090D91"/>
    <w:rsid w:val="000946B4"/>
    <w:rsid w:val="000A1D4D"/>
    <w:rsid w:val="000A419C"/>
    <w:rsid w:val="000A60EA"/>
    <w:rsid w:val="000E3554"/>
    <w:rsid w:val="000E5BE2"/>
    <w:rsid w:val="000E6713"/>
    <w:rsid w:val="000F6D3B"/>
    <w:rsid w:val="00100A65"/>
    <w:rsid w:val="001079E9"/>
    <w:rsid w:val="00117602"/>
    <w:rsid w:val="00120500"/>
    <w:rsid w:val="00120C01"/>
    <w:rsid w:val="00161399"/>
    <w:rsid w:val="0016799C"/>
    <w:rsid w:val="00176F58"/>
    <w:rsid w:val="001A7D95"/>
    <w:rsid w:val="001B3B4A"/>
    <w:rsid w:val="001B5361"/>
    <w:rsid w:val="001C61B0"/>
    <w:rsid w:val="001D11EE"/>
    <w:rsid w:val="001D4F93"/>
    <w:rsid w:val="001E0235"/>
    <w:rsid w:val="00212703"/>
    <w:rsid w:val="00213693"/>
    <w:rsid w:val="002143BC"/>
    <w:rsid w:val="002217EF"/>
    <w:rsid w:val="0022689F"/>
    <w:rsid w:val="002335BA"/>
    <w:rsid w:val="00233A92"/>
    <w:rsid w:val="0023641A"/>
    <w:rsid w:val="00244FE0"/>
    <w:rsid w:val="00250E54"/>
    <w:rsid w:val="002512FB"/>
    <w:rsid w:val="0026269F"/>
    <w:rsid w:val="00264512"/>
    <w:rsid w:val="002810D9"/>
    <w:rsid w:val="00284261"/>
    <w:rsid w:val="00287CB9"/>
    <w:rsid w:val="0029302C"/>
    <w:rsid w:val="002945F9"/>
    <w:rsid w:val="002B28DE"/>
    <w:rsid w:val="002E3323"/>
    <w:rsid w:val="002E6BDE"/>
    <w:rsid w:val="00332294"/>
    <w:rsid w:val="0033319D"/>
    <w:rsid w:val="00337254"/>
    <w:rsid w:val="00355DD5"/>
    <w:rsid w:val="00366F34"/>
    <w:rsid w:val="00377E93"/>
    <w:rsid w:val="00380270"/>
    <w:rsid w:val="00387F35"/>
    <w:rsid w:val="003A2E44"/>
    <w:rsid w:val="003A7818"/>
    <w:rsid w:val="003B1EAD"/>
    <w:rsid w:val="003B63B6"/>
    <w:rsid w:val="003C6E13"/>
    <w:rsid w:val="003D7F30"/>
    <w:rsid w:val="00406275"/>
    <w:rsid w:val="004218D1"/>
    <w:rsid w:val="004277E3"/>
    <w:rsid w:val="004512D2"/>
    <w:rsid w:val="004512EC"/>
    <w:rsid w:val="00465B80"/>
    <w:rsid w:val="0048076A"/>
    <w:rsid w:val="004A5AD7"/>
    <w:rsid w:val="004B0A6F"/>
    <w:rsid w:val="004B1B6E"/>
    <w:rsid w:val="004D0C5F"/>
    <w:rsid w:val="004D0DAD"/>
    <w:rsid w:val="004D0EC9"/>
    <w:rsid w:val="004D2FDD"/>
    <w:rsid w:val="00520887"/>
    <w:rsid w:val="00521DCF"/>
    <w:rsid w:val="00523985"/>
    <w:rsid w:val="00530362"/>
    <w:rsid w:val="00545FEB"/>
    <w:rsid w:val="00550BE0"/>
    <w:rsid w:val="00563636"/>
    <w:rsid w:val="005724D4"/>
    <w:rsid w:val="005A5033"/>
    <w:rsid w:val="005B7BE9"/>
    <w:rsid w:val="005D1F0F"/>
    <w:rsid w:val="005D4CF1"/>
    <w:rsid w:val="005D7E30"/>
    <w:rsid w:val="005E46BF"/>
    <w:rsid w:val="005E6202"/>
    <w:rsid w:val="00600697"/>
    <w:rsid w:val="00616614"/>
    <w:rsid w:val="006242C6"/>
    <w:rsid w:val="00637AA6"/>
    <w:rsid w:val="0064530F"/>
    <w:rsid w:val="00646D8D"/>
    <w:rsid w:val="00653692"/>
    <w:rsid w:val="00680101"/>
    <w:rsid w:val="0069018F"/>
    <w:rsid w:val="006A102E"/>
    <w:rsid w:val="006B057D"/>
    <w:rsid w:val="006B07D7"/>
    <w:rsid w:val="006B0B3D"/>
    <w:rsid w:val="006B6466"/>
    <w:rsid w:val="006E23D0"/>
    <w:rsid w:val="007025AD"/>
    <w:rsid w:val="00741AA6"/>
    <w:rsid w:val="007573CC"/>
    <w:rsid w:val="007614F8"/>
    <w:rsid w:val="00793254"/>
    <w:rsid w:val="007A105A"/>
    <w:rsid w:val="007A2143"/>
    <w:rsid w:val="007A2FC4"/>
    <w:rsid w:val="007B2FEC"/>
    <w:rsid w:val="007D25F0"/>
    <w:rsid w:val="007D3148"/>
    <w:rsid w:val="007D7663"/>
    <w:rsid w:val="007E06C1"/>
    <w:rsid w:val="008176F9"/>
    <w:rsid w:val="00876460"/>
    <w:rsid w:val="00890027"/>
    <w:rsid w:val="008E2B6C"/>
    <w:rsid w:val="008F0201"/>
    <w:rsid w:val="009166F4"/>
    <w:rsid w:val="00927D55"/>
    <w:rsid w:val="00930028"/>
    <w:rsid w:val="009369F2"/>
    <w:rsid w:val="00943462"/>
    <w:rsid w:val="00953CFB"/>
    <w:rsid w:val="00983246"/>
    <w:rsid w:val="00983C2A"/>
    <w:rsid w:val="009A54BD"/>
    <w:rsid w:val="009C2271"/>
    <w:rsid w:val="009C2B14"/>
    <w:rsid w:val="009C2C7B"/>
    <w:rsid w:val="009D18DD"/>
    <w:rsid w:val="00A1142D"/>
    <w:rsid w:val="00A24F08"/>
    <w:rsid w:val="00A3040D"/>
    <w:rsid w:val="00A344C6"/>
    <w:rsid w:val="00A4005B"/>
    <w:rsid w:val="00A43FB9"/>
    <w:rsid w:val="00A50B44"/>
    <w:rsid w:val="00A60C98"/>
    <w:rsid w:val="00A73124"/>
    <w:rsid w:val="00A749B9"/>
    <w:rsid w:val="00A847EF"/>
    <w:rsid w:val="00A92303"/>
    <w:rsid w:val="00AC1FB3"/>
    <w:rsid w:val="00AC5FDA"/>
    <w:rsid w:val="00AD080A"/>
    <w:rsid w:val="00AE00BF"/>
    <w:rsid w:val="00AE251F"/>
    <w:rsid w:val="00AF3A4C"/>
    <w:rsid w:val="00B24C21"/>
    <w:rsid w:val="00B36E96"/>
    <w:rsid w:val="00B4041E"/>
    <w:rsid w:val="00BB1A35"/>
    <w:rsid w:val="00BD2A65"/>
    <w:rsid w:val="00BE6BAC"/>
    <w:rsid w:val="00C205AC"/>
    <w:rsid w:val="00C25106"/>
    <w:rsid w:val="00C372C6"/>
    <w:rsid w:val="00C5324C"/>
    <w:rsid w:val="00C54B88"/>
    <w:rsid w:val="00C54FBE"/>
    <w:rsid w:val="00C6328A"/>
    <w:rsid w:val="00C6365C"/>
    <w:rsid w:val="00C6596F"/>
    <w:rsid w:val="00C9218F"/>
    <w:rsid w:val="00CA3E31"/>
    <w:rsid w:val="00CB3A01"/>
    <w:rsid w:val="00CB73FC"/>
    <w:rsid w:val="00CB7BBD"/>
    <w:rsid w:val="00CF6BB9"/>
    <w:rsid w:val="00CF6DDD"/>
    <w:rsid w:val="00D04467"/>
    <w:rsid w:val="00D2198D"/>
    <w:rsid w:val="00D375D4"/>
    <w:rsid w:val="00D44067"/>
    <w:rsid w:val="00D44484"/>
    <w:rsid w:val="00D4491E"/>
    <w:rsid w:val="00D44C25"/>
    <w:rsid w:val="00D5739B"/>
    <w:rsid w:val="00D65CEB"/>
    <w:rsid w:val="00D7042D"/>
    <w:rsid w:val="00D73366"/>
    <w:rsid w:val="00D755B4"/>
    <w:rsid w:val="00D95B30"/>
    <w:rsid w:val="00DB62B0"/>
    <w:rsid w:val="00DC0B65"/>
    <w:rsid w:val="00DC133E"/>
    <w:rsid w:val="00DC4F9F"/>
    <w:rsid w:val="00E03B3C"/>
    <w:rsid w:val="00E47FC9"/>
    <w:rsid w:val="00E50A1E"/>
    <w:rsid w:val="00E532C8"/>
    <w:rsid w:val="00E74D5B"/>
    <w:rsid w:val="00E83B31"/>
    <w:rsid w:val="00EA3B8D"/>
    <w:rsid w:val="00EB3C7A"/>
    <w:rsid w:val="00EC27A5"/>
    <w:rsid w:val="00ED2DED"/>
    <w:rsid w:val="00ED692F"/>
    <w:rsid w:val="00EE3BFB"/>
    <w:rsid w:val="00EF309C"/>
    <w:rsid w:val="00EF4C41"/>
    <w:rsid w:val="00F30CE1"/>
    <w:rsid w:val="00F31325"/>
    <w:rsid w:val="00F31A9B"/>
    <w:rsid w:val="00F3321B"/>
    <w:rsid w:val="00F518B8"/>
    <w:rsid w:val="00F55A3E"/>
    <w:rsid w:val="00F87B6E"/>
    <w:rsid w:val="00FA138E"/>
    <w:rsid w:val="00FB022B"/>
    <w:rsid w:val="00FB3601"/>
    <w:rsid w:val="00FB5B3B"/>
    <w:rsid w:val="00FE60C4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F170DF6"/>
  <w15:docId w15:val="{BDBD12EE-C72F-4C72-B0C3-38F65F5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BalloonText">
    <w:name w:val="Balloon Text"/>
    <w:basedOn w:val="Normal"/>
    <w:link w:val="BalloonTextChar"/>
    <w:uiPriority w:val="99"/>
    <w:semiHidden/>
    <w:unhideWhenUsed/>
    <w:rsid w:val="003A2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44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2E3323"/>
    <w:rPr>
      <w:i/>
      <w:iCs/>
    </w:rPr>
  </w:style>
  <w:style w:type="character" w:styleId="Hyperlink">
    <w:name w:val="Hyperlink"/>
    <w:basedOn w:val="DefaultParagraphFont"/>
    <w:uiPriority w:val="99"/>
    <w:unhideWhenUsed/>
    <w:rsid w:val="007B2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en.spotify.com/artist/0tV0hYZ0GEWnXoQalZwKfH" TargetMode="External"/><Relationship Id="rId12" Type="http://schemas.openxmlformats.org/officeDocument/2006/relationships/hyperlink" Target="https://www.facebook.com/NoaWildschutViolin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oawildschu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witter.com/LVondracekPiano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oawildschut/?hl=de" TargetMode="External"/><Relationship Id="rId14" Type="http://schemas.openxmlformats.org/officeDocument/2006/relationships/hyperlink" Target="https://twitter.com/noawildsch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49E6-5A34-4C22-9CCB-4A216F95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Ingolf Wunder</vt:lpstr>
      <vt:lpstr>Ingolf Wunder</vt:lpstr>
    </vt:vector>
  </TitlesOfParts>
  <Company>Harrison Parrott Ltd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Ingolf Wunder</dc:title>
  <dc:subject/>
  <dc:creator>Liz Menzies</dc:creator>
  <cp:keywords/>
  <dc:description/>
  <cp:lastModifiedBy>Sibylle Zakel</cp:lastModifiedBy>
  <cp:revision>25</cp:revision>
  <cp:lastPrinted>2020-08-07T11:17:00Z</cp:lastPrinted>
  <dcterms:created xsi:type="dcterms:W3CDTF">2024-09-23T10:25:00Z</dcterms:created>
  <dcterms:modified xsi:type="dcterms:W3CDTF">2025-02-14T14:41:00Z</dcterms:modified>
</cp:coreProperties>
</file>