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3077" w14:textId="77777777" w:rsidR="00EF4190" w:rsidRPr="007576AD" w:rsidRDefault="2AA719FE" w:rsidP="00666EF8">
      <w:pPr>
        <w:pStyle w:val="NoSpacing"/>
        <w:jc w:val="both"/>
        <w:rPr>
          <w:rFonts w:ascii="Arial" w:eastAsia="Arial" w:hAnsi="Arial" w:cs="Arial"/>
          <w:sz w:val="40"/>
          <w:szCs w:val="40"/>
        </w:rPr>
      </w:pPr>
      <w:r w:rsidRPr="2AA719FE">
        <w:rPr>
          <w:rFonts w:ascii="Arial" w:eastAsia="Arial" w:hAnsi="Arial" w:cs="Arial"/>
          <w:sz w:val="40"/>
          <w:szCs w:val="40"/>
        </w:rPr>
        <w:t>Camilla Tilling</w:t>
      </w:r>
    </w:p>
    <w:p w14:paraId="4C9BFDBA" w14:textId="77777777" w:rsidR="00EF4190" w:rsidRPr="007576AD" w:rsidRDefault="2AA719FE" w:rsidP="00666EF8">
      <w:pPr>
        <w:pStyle w:val="NoSpacing"/>
        <w:jc w:val="both"/>
        <w:rPr>
          <w:rFonts w:ascii="Arial" w:eastAsia="Arial" w:hAnsi="Arial" w:cs="Arial"/>
          <w:sz w:val="34"/>
          <w:szCs w:val="34"/>
        </w:rPr>
      </w:pPr>
      <w:bookmarkStart w:id="0" w:name="OLE_LINK1"/>
      <w:bookmarkStart w:id="1" w:name="OLE_LINK2"/>
      <w:r w:rsidRPr="2AA719FE">
        <w:rPr>
          <w:rFonts w:ascii="Arial" w:eastAsia="Arial" w:hAnsi="Arial" w:cs="Arial"/>
          <w:sz w:val="34"/>
          <w:szCs w:val="34"/>
        </w:rPr>
        <w:t>Soprano</w:t>
      </w:r>
    </w:p>
    <w:p w14:paraId="49A84CA3" w14:textId="6662715F" w:rsidR="00EF4190" w:rsidRPr="008D462E" w:rsidRDefault="00EF4190" w:rsidP="00666EF8">
      <w:pPr>
        <w:pStyle w:val="NoSpacing"/>
        <w:rPr>
          <w:rFonts w:ascii="Arial" w:eastAsia="Arial" w:hAnsi="Arial" w:cs="Arial"/>
          <w:sz w:val="34"/>
          <w:szCs w:val="34"/>
        </w:rPr>
      </w:pPr>
    </w:p>
    <w:p w14:paraId="68329194" w14:textId="2C9E4593" w:rsidR="00FD352E" w:rsidRDefault="0055233C" w:rsidP="00666EF8">
      <w:pPr>
        <w:rPr>
          <w:rFonts w:ascii="Arial" w:eastAsia="Arial" w:hAnsi="Arial" w:cs="Arial"/>
          <w:sz w:val="20"/>
          <w:szCs w:val="20"/>
        </w:rPr>
      </w:pPr>
      <w:r w:rsidRPr="0055233C">
        <w:rPr>
          <w:rFonts w:ascii="Arial" w:eastAsia="Arial" w:hAnsi="Arial" w:cs="Arial"/>
          <w:sz w:val="20"/>
          <w:szCs w:val="20"/>
        </w:rPr>
        <w:t xml:space="preserve">Undoubtedly one of Sweden’s most accomplished talents, Camilla Tilling’s beguiling tone and unfailing musicality have made her a firm </w:t>
      </w:r>
      <w:proofErr w:type="spellStart"/>
      <w:r w:rsidRPr="0055233C">
        <w:rPr>
          <w:rFonts w:ascii="Arial" w:eastAsia="Arial" w:hAnsi="Arial" w:cs="Arial"/>
          <w:sz w:val="20"/>
          <w:szCs w:val="20"/>
        </w:rPr>
        <w:t>favourite</w:t>
      </w:r>
      <w:proofErr w:type="spellEnd"/>
      <w:r w:rsidRPr="0055233C">
        <w:rPr>
          <w:rFonts w:ascii="Arial" w:eastAsia="Arial" w:hAnsi="Arial" w:cs="Arial"/>
          <w:sz w:val="20"/>
          <w:szCs w:val="20"/>
        </w:rPr>
        <w:t xml:space="preserve"> with conductors, audiences and critics alike</w:t>
      </w:r>
      <w:r w:rsidR="00C33E1A">
        <w:rPr>
          <w:rFonts w:ascii="Arial" w:eastAsia="Arial" w:hAnsi="Arial" w:cs="Arial"/>
          <w:sz w:val="20"/>
          <w:szCs w:val="20"/>
        </w:rPr>
        <w:t>.</w:t>
      </w:r>
    </w:p>
    <w:p w14:paraId="3AC8C3C9" w14:textId="77777777" w:rsidR="00CA290E" w:rsidRDefault="00CA290E" w:rsidP="00666EF8">
      <w:pPr>
        <w:rPr>
          <w:rFonts w:ascii="Arial" w:eastAsia="Arial" w:hAnsi="Arial" w:cs="Arial"/>
          <w:sz w:val="20"/>
          <w:szCs w:val="20"/>
        </w:rPr>
      </w:pPr>
    </w:p>
    <w:p w14:paraId="6F743EE4" w14:textId="70741DEA" w:rsidR="00F61DB5" w:rsidRDefault="0055233C" w:rsidP="00666EF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Tilling is one of the world’s most sought-after concert performers</w:t>
      </w:r>
      <w:r w:rsidR="00352B26">
        <w:rPr>
          <w:rFonts w:ascii="Arial" w:eastAsia="Arial" w:hAnsi="Arial" w:cs="Arial"/>
          <w:color w:val="000000" w:themeColor="text1"/>
          <w:sz w:val="20"/>
          <w:szCs w:val="20"/>
        </w:rPr>
        <w:t xml:space="preserve"> with 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recent appearances </w:t>
      </w:r>
      <w:r w:rsidR="00352B26">
        <w:rPr>
          <w:rFonts w:ascii="Arial" w:eastAsia="Arial" w:hAnsi="Arial" w:cs="Arial"/>
          <w:color w:val="000000" w:themeColor="text1"/>
          <w:sz w:val="20"/>
          <w:szCs w:val="20"/>
        </w:rPr>
        <w:t xml:space="preserve">including 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under Gustavo Dudamel with both </w:t>
      </w:r>
      <w:r w:rsidR="0081380E" w:rsidRPr="0081380E">
        <w:rPr>
          <w:rFonts w:ascii="Arial" w:eastAsia="Arial" w:hAnsi="Arial" w:cs="Arial"/>
          <w:color w:val="000000" w:themeColor="text1"/>
          <w:sz w:val="20"/>
          <w:szCs w:val="20"/>
        </w:rPr>
        <w:t>Royal Concertgebouw Orchestra 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and Los Angeles Philharmonic Orchestra in Mahler’s Symphony No.4, under Esa-Pekka Salonen with London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Philharmonia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Orchestra in Schoenberg’s </w:t>
      </w:r>
      <w:proofErr w:type="spellStart"/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Gurrelieder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, with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Gianandrea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Noseda and Washington</w:t>
      </w:r>
      <w:r w:rsidR="0081380E">
        <w:rPr>
          <w:rFonts w:ascii="Arial" w:eastAsia="Arial" w:hAnsi="Arial" w:cs="Arial"/>
          <w:color w:val="000000" w:themeColor="text1"/>
          <w:sz w:val="20"/>
          <w:szCs w:val="20"/>
        </w:rPr>
        <w:t>’s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National Symphony Orchestra in Beethoven’s Symphony No.9 and with Omer Meir Welber and Orchestre national de France in Dutilleux’s </w:t>
      </w:r>
      <w:proofErr w:type="spellStart"/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Correspondances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C33E1A">
        <w:rPr>
          <w:rFonts w:ascii="Arial" w:eastAsia="Arial" w:hAnsi="Arial" w:cs="Arial"/>
          <w:color w:val="000000" w:themeColor="text1"/>
          <w:sz w:val="20"/>
          <w:szCs w:val="20"/>
        </w:rPr>
        <w:t>She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toured extensively in Peter Sellar’s stagings of Bach’s </w:t>
      </w:r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 Matthew Passion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 John Passion</w:t>
      </w:r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with Berliner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Philharmoniker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and Sir Simon Rattle and had a special connection to the late Sir Bernard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Haitink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under whose baton she sang her first Beethoven, </w:t>
      </w:r>
      <w:proofErr w:type="spellStart"/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Missa</w:t>
      </w:r>
      <w:proofErr w:type="spellEnd"/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A48E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Solemnis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at Teatro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alla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Scala and in whose historic final concerts with Radio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Filharmonish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>Orkest</w:t>
      </w:r>
      <w:proofErr w:type="spellEnd"/>
      <w:r w:rsidRPr="0055233C">
        <w:rPr>
          <w:rFonts w:ascii="Arial" w:eastAsia="Arial" w:hAnsi="Arial" w:cs="Arial"/>
          <w:color w:val="000000" w:themeColor="text1"/>
          <w:sz w:val="20"/>
          <w:szCs w:val="20"/>
        </w:rPr>
        <w:t xml:space="preserve"> at Amsterdam’s Concertgebouw in 2019, she was his chosen Strauss soprano soloist.</w:t>
      </w:r>
    </w:p>
    <w:p w14:paraId="48DE6B31" w14:textId="77777777" w:rsidR="0055233C" w:rsidRDefault="0055233C" w:rsidP="00666EF8">
      <w:pPr>
        <w:rPr>
          <w:rFonts w:ascii="Arial" w:eastAsia="Arial" w:hAnsi="Arial" w:cs="Arial"/>
          <w:sz w:val="20"/>
          <w:szCs w:val="20"/>
        </w:rPr>
      </w:pPr>
    </w:p>
    <w:p w14:paraId="10E559EF" w14:textId="41AE28F1" w:rsidR="00F61DB5" w:rsidRDefault="006778C6" w:rsidP="00666EF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Over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recent seasons, Tilling has continued to expand an already impressively varied repertoire with such works as Osvaldo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Golijov’s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</w:t>
      </w:r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>Three Songs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with David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Danzmayr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and the Oregon Symphony Orchestra,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Irgen-Jensens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' song cycle </w:t>
      </w:r>
      <w:proofErr w:type="spellStart"/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>Japanischer</w:t>
      </w:r>
      <w:proofErr w:type="spellEnd"/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>Frühling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with Christian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Blex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and Karajan-Akademie of Berliner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DA48EE" w:rsidRPr="00DA48EE">
        <w:rPr>
          <w:rFonts w:ascii="Arial" w:eastAsia="Arial" w:hAnsi="Arial" w:cs="Arial"/>
          <w:sz w:val="20"/>
          <w:szCs w:val="20"/>
        </w:rPr>
        <w:t>Janáček</w:t>
      </w:r>
      <w:r w:rsidR="00DA48EE">
        <w:rPr>
          <w:rFonts w:ascii="Arial" w:eastAsia="Arial" w:hAnsi="Arial" w:cs="Arial"/>
          <w:sz w:val="20"/>
          <w:szCs w:val="20"/>
        </w:rPr>
        <w:t>’s</w:t>
      </w:r>
      <w:proofErr w:type="spellEnd"/>
      <w:r w:rsidR="00DA48EE">
        <w:rPr>
          <w:rFonts w:ascii="Arial" w:eastAsia="Arial" w:hAnsi="Arial" w:cs="Arial"/>
          <w:sz w:val="20"/>
          <w:szCs w:val="20"/>
        </w:rPr>
        <w:t xml:space="preserve"> </w:t>
      </w:r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>Glagolitic Mass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under the baton of Rafael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Payare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with Orchestre </w:t>
      </w:r>
      <w:proofErr w:type="spellStart"/>
      <w:r w:rsidR="0081380E">
        <w:rPr>
          <w:rFonts w:ascii="Arial" w:eastAsia="Arial" w:hAnsi="Arial" w:cs="Arial"/>
          <w:sz w:val="20"/>
          <w:szCs w:val="20"/>
        </w:rPr>
        <w:t>s</w:t>
      </w:r>
      <w:r w:rsidR="0055233C" w:rsidRPr="0055233C">
        <w:rPr>
          <w:rFonts w:ascii="Arial" w:eastAsia="Arial" w:hAnsi="Arial" w:cs="Arial"/>
          <w:sz w:val="20"/>
          <w:szCs w:val="20"/>
        </w:rPr>
        <w:t>ymphonique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de Montréal and Mendelssohn’s </w:t>
      </w:r>
      <w:r w:rsidR="0055233C" w:rsidRPr="00DA48EE">
        <w:rPr>
          <w:rFonts w:ascii="Arial" w:eastAsia="Arial" w:hAnsi="Arial" w:cs="Arial"/>
          <w:i/>
          <w:iCs/>
          <w:sz w:val="20"/>
          <w:szCs w:val="20"/>
        </w:rPr>
        <w:t>Paulus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with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Orquesta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y Coro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Nacionales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81380E" w:rsidRPr="0055233C">
        <w:rPr>
          <w:rFonts w:ascii="Arial" w:eastAsia="Arial" w:hAnsi="Arial" w:cs="Arial"/>
          <w:sz w:val="20"/>
          <w:szCs w:val="20"/>
        </w:rPr>
        <w:t>Espa</w:t>
      </w:r>
      <w:r w:rsidR="0081380E">
        <w:rPr>
          <w:rFonts w:ascii="Arial" w:eastAsia="Arial" w:hAnsi="Arial" w:cs="Arial"/>
          <w:sz w:val="20"/>
          <w:szCs w:val="20"/>
        </w:rPr>
        <w:t>ñ</w:t>
      </w:r>
      <w:r w:rsidR="0081380E" w:rsidRPr="0055233C">
        <w:rPr>
          <w:rFonts w:ascii="Arial" w:eastAsia="Arial" w:hAnsi="Arial" w:cs="Arial"/>
          <w:sz w:val="20"/>
          <w:szCs w:val="20"/>
        </w:rPr>
        <w:t>a</w:t>
      </w:r>
      <w:proofErr w:type="spellEnd"/>
      <w:r w:rsidR="0081380E" w:rsidRPr="0055233C">
        <w:rPr>
          <w:rFonts w:ascii="Arial" w:eastAsia="Arial" w:hAnsi="Arial" w:cs="Arial"/>
          <w:sz w:val="20"/>
          <w:szCs w:val="20"/>
        </w:rPr>
        <w:t xml:space="preserve"> </w:t>
      </w:r>
      <w:r w:rsidR="0055233C" w:rsidRPr="0055233C">
        <w:rPr>
          <w:rFonts w:ascii="Arial" w:eastAsia="Arial" w:hAnsi="Arial" w:cs="Arial"/>
          <w:sz w:val="20"/>
          <w:szCs w:val="20"/>
        </w:rPr>
        <w:t>under Masaaki Suzuki.</w:t>
      </w:r>
    </w:p>
    <w:p w14:paraId="3611A780" w14:textId="77777777" w:rsidR="0055233C" w:rsidRDefault="0055233C" w:rsidP="00666EF8">
      <w:pPr>
        <w:rPr>
          <w:rFonts w:ascii="Arial" w:eastAsia="Arial" w:hAnsi="Arial" w:cs="Arial"/>
          <w:sz w:val="20"/>
          <w:szCs w:val="20"/>
        </w:rPr>
      </w:pPr>
    </w:p>
    <w:p w14:paraId="509EADF6" w14:textId="374180F4" w:rsidR="00EF4190" w:rsidRDefault="006778C6" w:rsidP="00666EF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season</w:t>
      </w:r>
      <w:r w:rsidR="0055233C" w:rsidRPr="0055233C">
        <w:rPr>
          <w:rFonts w:ascii="Arial" w:eastAsia="Arial" w:hAnsi="Arial" w:cs="Arial"/>
          <w:sz w:val="20"/>
          <w:szCs w:val="20"/>
        </w:rPr>
        <w:t>, </w:t>
      </w:r>
      <w:r>
        <w:rPr>
          <w:rFonts w:ascii="Arial" w:eastAsia="Arial" w:hAnsi="Arial" w:cs="Arial"/>
          <w:sz w:val="20"/>
          <w:szCs w:val="20"/>
        </w:rPr>
        <w:t>she</w:t>
      </w:r>
      <w:r w:rsidR="0055233C" w:rsidRPr="0055233C">
        <w:rPr>
          <w:rFonts w:ascii="Arial" w:eastAsia="Arial" w:hAnsi="Arial" w:cs="Arial"/>
          <w:sz w:val="20"/>
          <w:szCs w:val="20"/>
        </w:rPr>
        <w:t> reunites with Sir Simon Rattle for performances of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St Matthew Passion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 with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Symphonieorchester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des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Bayerischen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Rundfunks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, reprises Solveig in Bill Barclay’s staging of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 xml:space="preserve">Peer </w:t>
      </w:r>
      <w:proofErr w:type="spellStart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Gynt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 with St</w:t>
      </w:r>
      <w:r w:rsidR="0081380E">
        <w:rPr>
          <w:rFonts w:ascii="Arial" w:eastAsia="Arial" w:hAnsi="Arial" w:cs="Arial"/>
          <w:sz w:val="20"/>
          <w:szCs w:val="20"/>
        </w:rPr>
        <w:t>.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Louis Symphony under Stéphane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Denève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, joins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Eivind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Aadland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and Tasmania Symphony Orchestra in Mahler’s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Rückert Lieder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 and Donald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Runnicles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 and Sydney Symphony Orchestra in Debussy’s </w:t>
      </w:r>
      <w:r w:rsidR="00352B26" w:rsidRPr="00352B26">
        <w:rPr>
          <w:rFonts w:ascii="Arial" w:eastAsia="Arial" w:hAnsi="Arial" w:cs="Arial"/>
          <w:i/>
          <w:iCs/>
          <w:sz w:val="20"/>
          <w:szCs w:val="20"/>
        </w:rPr>
        <w:t xml:space="preserve">La </w:t>
      </w:r>
      <w:proofErr w:type="spellStart"/>
      <w:r w:rsidR="00352B26" w:rsidRPr="00352B26">
        <w:rPr>
          <w:rFonts w:ascii="Arial" w:eastAsia="Arial" w:hAnsi="Arial" w:cs="Arial"/>
          <w:i/>
          <w:iCs/>
          <w:sz w:val="20"/>
          <w:szCs w:val="20"/>
        </w:rPr>
        <w:t>Damoiselle</w:t>
      </w:r>
      <w:proofErr w:type="spellEnd"/>
      <w:r w:rsidR="00352B26" w:rsidRPr="00352B26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352B26" w:rsidRPr="00352B26">
        <w:rPr>
          <w:rFonts w:ascii="Arial" w:eastAsia="Arial" w:hAnsi="Arial" w:cs="Arial"/>
          <w:i/>
          <w:iCs/>
          <w:sz w:val="20"/>
          <w:szCs w:val="20"/>
        </w:rPr>
        <w:t>élue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. </w:t>
      </w:r>
      <w:r w:rsidR="00352B26">
        <w:rPr>
          <w:rFonts w:ascii="Arial" w:eastAsia="Arial" w:hAnsi="Arial" w:cs="Arial"/>
          <w:sz w:val="20"/>
          <w:szCs w:val="20"/>
        </w:rPr>
        <w:t>S</w:t>
      </w:r>
      <w:r w:rsidR="0055233C" w:rsidRPr="0055233C">
        <w:rPr>
          <w:rFonts w:ascii="Arial" w:eastAsia="Arial" w:hAnsi="Arial" w:cs="Arial"/>
          <w:sz w:val="20"/>
          <w:szCs w:val="20"/>
        </w:rPr>
        <w:t>he performs Berlioz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 xml:space="preserve">Les </w:t>
      </w:r>
      <w:proofErr w:type="spellStart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nuits</w:t>
      </w:r>
      <w:proofErr w:type="spellEnd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d’été</w:t>
      </w:r>
      <w:proofErr w:type="spellEnd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 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with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Norrköpings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 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Symfoniorkester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, Britten’s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Les</w:t>
      </w:r>
      <w:r w:rsidR="00666EF8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illuminations</w:t>
      </w:r>
      <w:r w:rsidR="0055233C" w:rsidRPr="0055233C">
        <w:rPr>
          <w:rFonts w:ascii="Arial" w:eastAsia="Arial" w:hAnsi="Arial" w:cs="Arial"/>
          <w:sz w:val="20"/>
          <w:szCs w:val="20"/>
        </w:rPr>
        <w:t> with the Arctic Philharmonic, Mendelssohn </w:t>
      </w:r>
      <w:proofErr w:type="spellStart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Lobgesang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 with Netherlands Radio Philharmonic Orchestra and, with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Gävle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 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Symfoniorkester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>, she reprises Daniel Nelson’s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Chaplin Songs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, a new </w:t>
      </w:r>
      <w:r w:rsidR="00352B26">
        <w:rPr>
          <w:rFonts w:ascii="Arial" w:eastAsia="Arial" w:hAnsi="Arial" w:cs="Arial"/>
          <w:sz w:val="20"/>
          <w:szCs w:val="20"/>
        </w:rPr>
        <w:t>work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she premiered with Swedish Radio Symphony Orchestra under Andrew </w:t>
      </w:r>
      <w:proofErr w:type="spellStart"/>
      <w:r w:rsidR="0055233C" w:rsidRPr="0055233C">
        <w:rPr>
          <w:rFonts w:ascii="Arial" w:eastAsia="Arial" w:hAnsi="Arial" w:cs="Arial"/>
          <w:sz w:val="20"/>
          <w:szCs w:val="20"/>
        </w:rPr>
        <w:t>Manze</w:t>
      </w:r>
      <w:proofErr w:type="spellEnd"/>
      <w:r w:rsidR="0055233C" w:rsidRPr="0055233C">
        <w:rPr>
          <w:rFonts w:ascii="Arial" w:eastAsia="Arial" w:hAnsi="Arial" w:cs="Arial"/>
          <w:sz w:val="20"/>
          <w:szCs w:val="20"/>
        </w:rPr>
        <w:t xml:space="preserve">. Alongside her many concert engagements, </w:t>
      </w:r>
      <w:r w:rsidR="00352B26">
        <w:rPr>
          <w:rFonts w:ascii="Arial" w:eastAsia="Arial" w:hAnsi="Arial" w:cs="Arial"/>
          <w:sz w:val="20"/>
          <w:szCs w:val="20"/>
        </w:rPr>
        <w:t>she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returns to the Royal Swedish Opera as Contessa Almaviva in a new production of </w:t>
      </w:r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 xml:space="preserve">Le </w:t>
      </w:r>
      <w:proofErr w:type="spellStart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>Nozze</w:t>
      </w:r>
      <w:proofErr w:type="spellEnd"/>
      <w:r w:rsidR="0055233C" w:rsidRPr="0055233C">
        <w:rPr>
          <w:rFonts w:ascii="Arial" w:eastAsia="Arial" w:hAnsi="Arial" w:cs="Arial"/>
          <w:i/>
          <w:iCs/>
          <w:sz w:val="20"/>
          <w:szCs w:val="20"/>
        </w:rPr>
        <w:t xml:space="preserve"> di Figaro</w:t>
      </w:r>
      <w:r w:rsidR="0055233C" w:rsidRPr="0055233C">
        <w:rPr>
          <w:rFonts w:ascii="Arial" w:eastAsia="Arial" w:hAnsi="Arial" w:cs="Arial"/>
          <w:sz w:val="20"/>
          <w:szCs w:val="20"/>
        </w:rPr>
        <w:t xml:space="preserve"> </w:t>
      </w:r>
      <w:r w:rsidR="00DA48EE">
        <w:rPr>
          <w:rFonts w:ascii="Arial" w:eastAsia="Arial" w:hAnsi="Arial" w:cs="Arial"/>
          <w:sz w:val="20"/>
          <w:szCs w:val="20"/>
        </w:rPr>
        <w:t xml:space="preserve">by </w:t>
      </w:r>
      <w:r w:rsidR="00304895" w:rsidRPr="00DA48EE">
        <w:rPr>
          <w:rFonts w:ascii="Arial" w:eastAsia="Arial" w:hAnsi="Arial" w:cs="Arial"/>
          <w:sz w:val="20"/>
          <w:szCs w:val="20"/>
        </w:rPr>
        <w:t xml:space="preserve">Linus </w:t>
      </w:r>
      <w:proofErr w:type="spellStart"/>
      <w:r w:rsidR="00304895" w:rsidRPr="00DA48EE">
        <w:rPr>
          <w:rFonts w:ascii="Arial" w:eastAsia="Arial" w:hAnsi="Arial" w:cs="Arial"/>
          <w:sz w:val="20"/>
          <w:szCs w:val="20"/>
        </w:rPr>
        <w:t>Fellbom</w:t>
      </w:r>
      <w:proofErr w:type="spellEnd"/>
      <w:r w:rsidR="00C33E1A">
        <w:rPr>
          <w:rFonts w:ascii="Arial" w:eastAsia="Arial" w:hAnsi="Arial" w:cs="Arial"/>
          <w:sz w:val="20"/>
          <w:szCs w:val="20"/>
        </w:rPr>
        <w:t>,</w:t>
      </w:r>
      <w:r w:rsidR="00DA48EE" w:rsidRPr="00DA48EE">
        <w:rPr>
          <w:rFonts w:ascii="Arial" w:eastAsia="Arial" w:hAnsi="Arial" w:cs="Arial"/>
          <w:sz w:val="20"/>
          <w:szCs w:val="20"/>
        </w:rPr>
        <w:t xml:space="preserve"> conducted by </w:t>
      </w:r>
      <w:r w:rsidR="00DA48EE">
        <w:rPr>
          <w:rFonts w:ascii="Arial" w:eastAsia="Arial" w:hAnsi="Arial" w:cs="Arial"/>
          <w:sz w:val="20"/>
          <w:szCs w:val="20"/>
        </w:rPr>
        <w:t>Alan Gilbert.</w:t>
      </w:r>
    </w:p>
    <w:p w14:paraId="12D1CCD2" w14:textId="77777777" w:rsidR="0055233C" w:rsidRPr="00CD3636" w:rsidRDefault="0055233C" w:rsidP="00666EF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B1752F4" w14:textId="0C3B96B7" w:rsidR="001F3815" w:rsidRDefault="00304895" w:rsidP="00666EF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304895">
        <w:rPr>
          <w:rFonts w:ascii="Arial" w:eastAsia="Arial" w:hAnsi="Arial" w:cs="Arial"/>
          <w:sz w:val="20"/>
          <w:szCs w:val="20"/>
        </w:rPr>
        <w:t>Early operatic roles such as Sophie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>Der Rosenkavalier</w:t>
      </w:r>
      <w:r w:rsidRPr="00304895">
        <w:rPr>
          <w:rFonts w:ascii="Arial" w:eastAsia="Arial" w:hAnsi="Arial" w:cs="Arial"/>
          <w:sz w:val="20"/>
          <w:szCs w:val="20"/>
        </w:rPr>
        <w:t>), Pamina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>Die Zauberflöte</w:t>
      </w:r>
      <w:r w:rsidRPr="00304895">
        <w:rPr>
          <w:rFonts w:ascii="Arial" w:eastAsia="Arial" w:hAnsi="Arial" w:cs="Arial"/>
          <w:sz w:val="20"/>
          <w:szCs w:val="20"/>
        </w:rPr>
        <w:t>), Ilia (</w:t>
      </w:r>
      <w:proofErr w:type="spellStart"/>
      <w:r w:rsidRPr="00304895">
        <w:rPr>
          <w:rFonts w:ascii="Arial" w:eastAsia="Arial" w:hAnsi="Arial" w:cs="Arial"/>
          <w:i/>
          <w:iCs/>
          <w:sz w:val="20"/>
          <w:szCs w:val="20"/>
        </w:rPr>
        <w:t>Idomeneo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>), Susanna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 xml:space="preserve">Le </w:t>
      </w:r>
      <w:proofErr w:type="spellStart"/>
      <w:r w:rsidRPr="00304895">
        <w:rPr>
          <w:rFonts w:ascii="Arial" w:eastAsia="Arial" w:hAnsi="Arial" w:cs="Arial"/>
          <w:i/>
          <w:iCs/>
          <w:sz w:val="20"/>
          <w:szCs w:val="20"/>
        </w:rPr>
        <w:t>nozze</w:t>
      </w:r>
      <w:proofErr w:type="spellEnd"/>
      <w:r w:rsidRPr="00304895">
        <w:rPr>
          <w:rFonts w:ascii="Arial" w:eastAsia="Arial" w:hAnsi="Arial" w:cs="Arial"/>
          <w:i/>
          <w:iCs/>
          <w:sz w:val="20"/>
          <w:szCs w:val="20"/>
        </w:rPr>
        <w:t xml:space="preserve"> di Figaro</w:t>
      </w:r>
      <w:r w:rsidRPr="00304895">
        <w:rPr>
          <w:rFonts w:ascii="Arial" w:eastAsia="Arial" w:hAnsi="Arial" w:cs="Arial"/>
          <w:sz w:val="20"/>
          <w:szCs w:val="20"/>
        </w:rPr>
        <w:t>) and Zerlina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>Don Giovanni</w:t>
      </w:r>
      <w:r w:rsidRPr="00304895">
        <w:rPr>
          <w:rFonts w:ascii="Arial" w:eastAsia="Arial" w:hAnsi="Arial" w:cs="Arial"/>
          <w:sz w:val="20"/>
          <w:szCs w:val="20"/>
        </w:rPr>
        <w:t>) gave Tilling debuts at Royal</w:t>
      </w:r>
      <w:r w:rsidR="00352B26">
        <w:rPr>
          <w:rFonts w:ascii="Arial" w:eastAsia="Arial" w:hAnsi="Arial" w:cs="Arial"/>
          <w:sz w:val="20"/>
          <w:szCs w:val="20"/>
        </w:rPr>
        <w:t xml:space="preserve"> Ballet and</w:t>
      </w:r>
      <w:r w:rsidRPr="00304895">
        <w:rPr>
          <w:rFonts w:ascii="Arial" w:eastAsia="Arial" w:hAnsi="Arial" w:cs="Arial"/>
          <w:sz w:val="20"/>
          <w:szCs w:val="20"/>
        </w:rPr>
        <w:t xml:space="preserve"> Opera, Covent Garden,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Bayerische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Staatsoper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, Opéra national de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Paris,Teatro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alla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Scala and The Metropolitan Opera</w:t>
      </w:r>
      <w:r w:rsidR="00352B26">
        <w:rPr>
          <w:rFonts w:ascii="Arial" w:eastAsia="Arial" w:hAnsi="Arial" w:cs="Arial"/>
          <w:sz w:val="20"/>
          <w:szCs w:val="20"/>
        </w:rPr>
        <w:t>, and a</w:t>
      </w:r>
      <w:r w:rsidR="00352B26" w:rsidRPr="00352B26">
        <w:rPr>
          <w:rFonts w:ascii="Arial" w:eastAsia="Arial" w:hAnsi="Arial" w:cs="Arial"/>
          <w:sz w:val="20"/>
          <w:szCs w:val="20"/>
        </w:rPr>
        <w:t>s Mélisande (</w:t>
      </w:r>
      <w:r w:rsidR="00352B26" w:rsidRPr="007C7C68">
        <w:rPr>
          <w:rFonts w:ascii="Arial" w:eastAsia="Arial" w:hAnsi="Arial" w:cs="Arial"/>
          <w:i/>
          <w:iCs/>
          <w:sz w:val="20"/>
          <w:szCs w:val="20"/>
        </w:rPr>
        <w:t>Pelléas et Mélisande</w:t>
      </w:r>
      <w:r w:rsidR="00352B26" w:rsidRPr="00352B26">
        <w:rPr>
          <w:rFonts w:ascii="Arial" w:eastAsia="Arial" w:hAnsi="Arial" w:cs="Arial"/>
          <w:sz w:val="20"/>
          <w:szCs w:val="20"/>
        </w:rPr>
        <w:t xml:space="preserve">) </w:t>
      </w:r>
      <w:r w:rsidR="00352B26">
        <w:rPr>
          <w:rFonts w:ascii="Arial" w:eastAsia="Arial" w:hAnsi="Arial" w:cs="Arial"/>
          <w:sz w:val="20"/>
          <w:szCs w:val="20"/>
        </w:rPr>
        <w:t>she</w:t>
      </w:r>
      <w:r w:rsidR="00352B26" w:rsidRPr="00352B26">
        <w:rPr>
          <w:rFonts w:ascii="Arial" w:eastAsia="Arial" w:hAnsi="Arial" w:cs="Arial"/>
          <w:sz w:val="20"/>
          <w:szCs w:val="20"/>
        </w:rPr>
        <w:t xml:space="preserve"> performed at Teatro Real Madrid, </w:t>
      </w:r>
      <w:proofErr w:type="spellStart"/>
      <w:r w:rsidR="00352B26" w:rsidRPr="00352B26">
        <w:rPr>
          <w:rFonts w:ascii="Arial" w:eastAsia="Arial" w:hAnsi="Arial" w:cs="Arial"/>
          <w:sz w:val="20"/>
          <w:szCs w:val="20"/>
        </w:rPr>
        <w:t>Semperoper</w:t>
      </w:r>
      <w:proofErr w:type="spellEnd"/>
      <w:r w:rsidR="00352B26" w:rsidRPr="00352B26">
        <w:rPr>
          <w:rFonts w:ascii="Arial" w:eastAsia="Arial" w:hAnsi="Arial" w:cs="Arial"/>
          <w:sz w:val="20"/>
          <w:szCs w:val="20"/>
        </w:rPr>
        <w:t xml:space="preserve"> Dresden, Finnish National Opera and with Los Angeles Philharmonic Orchestra. </w:t>
      </w:r>
      <w:r w:rsidRPr="00304895">
        <w:rPr>
          <w:rFonts w:ascii="Arial" w:eastAsia="Arial" w:hAnsi="Arial" w:cs="Arial"/>
          <w:sz w:val="20"/>
          <w:szCs w:val="20"/>
        </w:rPr>
        <w:t>More recent highlights include</w:t>
      </w:r>
      <w:r w:rsidR="00352B26">
        <w:rPr>
          <w:rFonts w:ascii="Arial" w:eastAsia="Arial" w:hAnsi="Arial" w:cs="Arial"/>
          <w:sz w:val="20"/>
          <w:szCs w:val="20"/>
        </w:rPr>
        <w:t xml:space="preserve"> </w:t>
      </w:r>
      <w:r w:rsidRPr="00304895">
        <w:rPr>
          <w:rFonts w:ascii="Arial" w:eastAsia="Arial" w:hAnsi="Arial" w:cs="Arial"/>
          <w:sz w:val="20"/>
          <w:szCs w:val="20"/>
        </w:rPr>
        <w:t>Donna Clara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 xml:space="preserve">Der </w:t>
      </w:r>
      <w:proofErr w:type="spellStart"/>
      <w:r w:rsidRPr="00304895">
        <w:rPr>
          <w:rFonts w:ascii="Arial" w:eastAsia="Arial" w:hAnsi="Arial" w:cs="Arial"/>
          <w:i/>
          <w:iCs/>
          <w:sz w:val="20"/>
          <w:szCs w:val="20"/>
        </w:rPr>
        <w:t>Zwerg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) at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Bayerische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Staatsoper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Damoiselle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élue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at Madrid Teatro Real and Blanche de la Force (</w:t>
      </w:r>
      <w:r w:rsidRPr="00304895">
        <w:rPr>
          <w:rFonts w:ascii="Arial" w:eastAsia="Arial" w:hAnsi="Arial" w:cs="Arial"/>
          <w:i/>
          <w:iCs/>
          <w:sz w:val="20"/>
          <w:szCs w:val="20"/>
        </w:rPr>
        <w:t xml:space="preserve">Dialogues des </w:t>
      </w:r>
      <w:proofErr w:type="spellStart"/>
      <w:r w:rsidRPr="00304895">
        <w:rPr>
          <w:rFonts w:ascii="Arial" w:eastAsia="Arial" w:hAnsi="Arial" w:cs="Arial"/>
          <w:i/>
          <w:iCs/>
          <w:sz w:val="20"/>
          <w:szCs w:val="20"/>
        </w:rPr>
        <w:t>Carmélites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) and </w:t>
      </w:r>
      <w:proofErr w:type="spellStart"/>
      <w:r w:rsidRPr="00304895">
        <w:rPr>
          <w:rFonts w:ascii="Arial" w:eastAsia="Arial" w:hAnsi="Arial" w:cs="Arial"/>
          <w:sz w:val="20"/>
          <w:szCs w:val="20"/>
        </w:rPr>
        <w:t>Suor</w:t>
      </w:r>
      <w:proofErr w:type="spellEnd"/>
      <w:r w:rsidRPr="00304895">
        <w:rPr>
          <w:rFonts w:ascii="Arial" w:eastAsia="Arial" w:hAnsi="Arial" w:cs="Arial"/>
          <w:sz w:val="20"/>
          <w:szCs w:val="20"/>
        </w:rPr>
        <w:t xml:space="preserve"> Angelica at Royal Swedish Opera</w:t>
      </w:r>
      <w:r w:rsidR="006778C6">
        <w:rPr>
          <w:rFonts w:ascii="Arial" w:eastAsia="Arial" w:hAnsi="Arial" w:cs="Arial"/>
          <w:sz w:val="20"/>
          <w:szCs w:val="20"/>
        </w:rPr>
        <w:t xml:space="preserve">. </w:t>
      </w:r>
    </w:p>
    <w:p w14:paraId="08942F6E" w14:textId="77777777" w:rsidR="006778C6" w:rsidRDefault="006778C6" w:rsidP="00666EF8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CD18A4B" w14:textId="6E372171" w:rsidR="001F3815" w:rsidRPr="00C71173" w:rsidRDefault="00304895" w:rsidP="00666EF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Tilling embarked on a North American</w:t>
      </w:r>
      <w:r w:rsidR="0077612D">
        <w:rPr>
          <w:rFonts w:ascii="Arial" w:eastAsia="Arial" w:hAnsi="Arial" w:cs="Arial"/>
          <w:color w:val="000000" w:themeColor="text1"/>
          <w:sz w:val="20"/>
          <w:szCs w:val="20"/>
        </w:rPr>
        <w:t xml:space="preserve"> recital</w:t>
      </w:r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collaboration last season with renowned pianist Emanuel Ax presenting her acclaimed Swedish Nightingale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programme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‘Jenny Lind: Love and Lieder’ and this season </w:t>
      </w:r>
      <w:r w:rsidR="00DA48EE">
        <w:rPr>
          <w:rFonts w:ascii="Arial" w:eastAsia="Arial" w:hAnsi="Arial" w:cs="Arial"/>
          <w:color w:val="000000" w:themeColor="text1"/>
          <w:sz w:val="20"/>
          <w:szCs w:val="20"/>
        </w:rPr>
        <w:t xml:space="preserve">she </w:t>
      </w:r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joins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Håvard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Gimse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at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Troldhaugen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as part of the Bergen International Festival with a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programme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of Edvard Grieg songs.</w:t>
      </w:r>
      <w:r w:rsidR="00C7117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612D">
        <w:rPr>
          <w:rFonts w:ascii="Arial" w:eastAsia="Arial" w:hAnsi="Arial" w:cs="Arial"/>
          <w:color w:val="000000" w:themeColor="text1"/>
          <w:sz w:val="20"/>
          <w:szCs w:val="20"/>
        </w:rPr>
        <w:t>Her</w:t>
      </w:r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 impressive discography includes orchestral works by Haydn with Bernard </w:t>
      </w:r>
      <w:proofErr w:type="spellStart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>Haitink</w:t>
      </w:r>
      <w:proofErr w:type="spellEnd"/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t xml:space="preserve">, Handel and Purcell with </w:t>
      </w:r>
      <w:r w:rsidRPr="00304895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Emmanuelle Haïm, Grieg with Paavo Järvi, Brahms with Marek Janowski and Cherubini with Riccardo Muti in addition to recital collections of Gluck, Mozart, Strauss, Schumann, Grieg and many other composers.</w:t>
      </w:r>
      <w:r w:rsidR="001F3815" w:rsidRPr="00CD3636">
        <w:rPr>
          <w:rFonts w:ascii="Arial" w:eastAsia="Arial" w:hAnsi="Arial" w:cs="Arial"/>
          <w:sz w:val="20"/>
          <w:szCs w:val="20"/>
        </w:rPr>
        <w:t xml:space="preserve"> </w:t>
      </w:r>
    </w:p>
    <w:p w14:paraId="63F29C07" w14:textId="77777777" w:rsidR="001F3815" w:rsidRDefault="001F3815" w:rsidP="00666E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24E255" w14:textId="77777777" w:rsidR="00FD352E" w:rsidRDefault="00FD352E" w:rsidP="00666E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4454DE" w14:textId="77777777" w:rsidR="00FD352E" w:rsidRDefault="00FD352E" w:rsidP="00666E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4AF151" w14:textId="77777777" w:rsidR="00FD352E" w:rsidRPr="00FD352E" w:rsidRDefault="00FD352E" w:rsidP="00666E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00FD352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 </w:t>
      </w:r>
    </w:p>
    <w:p w14:paraId="6734B728" w14:textId="77777777" w:rsidR="00FD352E" w:rsidRPr="00FD352E" w:rsidRDefault="00FD352E" w:rsidP="00666E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bookmarkEnd w:id="0"/>
    <w:bookmarkEnd w:id="1"/>
    <w:p w14:paraId="1761A0C4" w14:textId="79319620" w:rsidR="00EF4190" w:rsidRPr="00CD3636" w:rsidRDefault="00EF4190" w:rsidP="00666EF8">
      <w:pPr>
        <w:jc w:val="both"/>
      </w:pPr>
    </w:p>
    <w:sectPr w:rsidR="00EF4190" w:rsidRPr="00CD3636" w:rsidSect="00005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E3DA" w14:textId="77777777" w:rsidR="00124A43" w:rsidRDefault="00124A43">
      <w:r>
        <w:separator/>
      </w:r>
    </w:p>
  </w:endnote>
  <w:endnote w:type="continuationSeparator" w:id="0">
    <w:p w14:paraId="272F7DED" w14:textId="77777777" w:rsidR="00124A43" w:rsidRDefault="0012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ECB2" w14:textId="77777777" w:rsidR="00C96AE8" w:rsidRDefault="00C96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9F7F" w14:textId="6BE6BAD3" w:rsidR="007C4BFC" w:rsidRPr="004512EC" w:rsidRDefault="5472111C" w:rsidP="009C2271">
    <w:pPr>
      <w:ind w:right="26"/>
      <w:rPr>
        <w:rFonts w:ascii="Arial" w:hAnsi="Arial" w:cs="Arial"/>
        <w:sz w:val="20"/>
        <w:szCs w:val="20"/>
      </w:rPr>
    </w:pPr>
    <w:r w:rsidRPr="5472111C">
      <w:rPr>
        <w:rFonts w:ascii="Arial" w:hAnsi="Arial" w:cs="Arial"/>
        <w:sz w:val="20"/>
        <w:szCs w:val="20"/>
      </w:rPr>
      <w:t>202</w:t>
    </w:r>
    <w:r w:rsidR="00C96AE8">
      <w:rPr>
        <w:rFonts w:ascii="Arial" w:hAnsi="Arial" w:cs="Arial"/>
        <w:sz w:val="20"/>
        <w:szCs w:val="20"/>
      </w:rPr>
      <w:t>4</w:t>
    </w:r>
    <w:r w:rsidRPr="5472111C">
      <w:rPr>
        <w:rFonts w:ascii="Arial" w:hAnsi="Arial" w:cs="Arial"/>
        <w:sz w:val="20"/>
        <w:szCs w:val="20"/>
      </w:rPr>
      <w:t>/2</w:t>
    </w:r>
    <w:r w:rsidR="00C96AE8">
      <w:rPr>
        <w:rFonts w:ascii="Arial" w:hAnsi="Arial" w:cs="Arial"/>
        <w:sz w:val="20"/>
        <w:szCs w:val="20"/>
      </w:rPr>
      <w:t>5</w:t>
    </w:r>
    <w:r w:rsidRPr="5472111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5472111C">
      <w:rPr>
        <w:rFonts w:ascii="Arial" w:hAnsi="Arial" w:cs="Arial"/>
        <w:sz w:val="20"/>
        <w:szCs w:val="20"/>
      </w:rPr>
      <w:t>HarrisonParrott</w:t>
    </w:r>
    <w:proofErr w:type="spellEnd"/>
    <w:r w:rsidRPr="5472111C">
      <w:rPr>
        <w:rFonts w:ascii="Arial" w:hAnsi="Arial" w:cs="Arial"/>
        <w:sz w:val="20"/>
        <w:szCs w:val="20"/>
      </w:rPr>
      <w:t xml:space="preserve"> if you wish to edit this biography.</w:t>
    </w:r>
  </w:p>
  <w:p w14:paraId="77F0C9EA" w14:textId="77777777" w:rsidR="007C4BFC" w:rsidRDefault="007C4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A115" w14:textId="77777777" w:rsidR="00C96AE8" w:rsidRDefault="00C96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AF47" w14:textId="77777777" w:rsidR="00124A43" w:rsidRDefault="00124A43">
      <w:r>
        <w:separator/>
      </w:r>
    </w:p>
  </w:footnote>
  <w:footnote w:type="continuationSeparator" w:id="0">
    <w:p w14:paraId="143A63D0" w14:textId="77777777" w:rsidR="00124A43" w:rsidRDefault="0012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C83C" w14:textId="77777777" w:rsidR="00C96AE8" w:rsidRDefault="00C96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7470" w14:textId="6A95F0AC" w:rsidR="007C4BFC" w:rsidRPr="00005774" w:rsidRDefault="00EF419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C9CCA4" wp14:editId="1AB9F26D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3E8A" w14:textId="77777777" w:rsidR="00C96AE8" w:rsidRDefault="00C96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8DBF7"/>
    <w:multiLevelType w:val="hybridMultilevel"/>
    <w:tmpl w:val="6556FC74"/>
    <w:lvl w:ilvl="0" w:tplc="828E0120">
      <w:start w:val="1"/>
      <w:numFmt w:val="decimal"/>
      <w:lvlText w:val="%1."/>
      <w:lvlJc w:val="left"/>
      <w:pPr>
        <w:ind w:left="720" w:hanging="360"/>
      </w:pPr>
    </w:lvl>
    <w:lvl w:ilvl="1" w:tplc="7B2E1F7C">
      <w:start w:val="1"/>
      <w:numFmt w:val="lowerLetter"/>
      <w:lvlText w:val="%2."/>
      <w:lvlJc w:val="left"/>
      <w:pPr>
        <w:ind w:left="1440" w:hanging="360"/>
      </w:pPr>
    </w:lvl>
    <w:lvl w:ilvl="2" w:tplc="46963B3C">
      <w:start w:val="1"/>
      <w:numFmt w:val="lowerRoman"/>
      <w:lvlText w:val="%3."/>
      <w:lvlJc w:val="right"/>
      <w:pPr>
        <w:ind w:left="2160" w:hanging="180"/>
      </w:pPr>
    </w:lvl>
    <w:lvl w:ilvl="3" w:tplc="F9748386">
      <w:start w:val="1"/>
      <w:numFmt w:val="decimal"/>
      <w:lvlText w:val="%4."/>
      <w:lvlJc w:val="left"/>
      <w:pPr>
        <w:ind w:left="2880" w:hanging="360"/>
      </w:pPr>
    </w:lvl>
    <w:lvl w:ilvl="4" w:tplc="39FE5648">
      <w:start w:val="1"/>
      <w:numFmt w:val="lowerLetter"/>
      <w:lvlText w:val="%5."/>
      <w:lvlJc w:val="left"/>
      <w:pPr>
        <w:ind w:left="3600" w:hanging="360"/>
      </w:pPr>
    </w:lvl>
    <w:lvl w:ilvl="5" w:tplc="5978CF20">
      <w:start w:val="1"/>
      <w:numFmt w:val="lowerRoman"/>
      <w:lvlText w:val="%6."/>
      <w:lvlJc w:val="right"/>
      <w:pPr>
        <w:ind w:left="4320" w:hanging="180"/>
      </w:pPr>
    </w:lvl>
    <w:lvl w:ilvl="6" w:tplc="887A51EA">
      <w:start w:val="1"/>
      <w:numFmt w:val="decimal"/>
      <w:lvlText w:val="%7."/>
      <w:lvlJc w:val="left"/>
      <w:pPr>
        <w:ind w:left="5040" w:hanging="360"/>
      </w:pPr>
    </w:lvl>
    <w:lvl w:ilvl="7" w:tplc="02BC6914">
      <w:start w:val="1"/>
      <w:numFmt w:val="lowerLetter"/>
      <w:lvlText w:val="%8."/>
      <w:lvlJc w:val="left"/>
      <w:pPr>
        <w:ind w:left="5760" w:hanging="360"/>
      </w:pPr>
    </w:lvl>
    <w:lvl w:ilvl="8" w:tplc="91AE244E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90"/>
    <w:rsid w:val="0000306A"/>
    <w:rsid w:val="00005098"/>
    <w:rsid w:val="00011AAF"/>
    <w:rsid w:val="000424C5"/>
    <w:rsid w:val="00081D1D"/>
    <w:rsid w:val="000944A4"/>
    <w:rsid w:val="000E3577"/>
    <w:rsid w:val="00102C0B"/>
    <w:rsid w:val="00124A43"/>
    <w:rsid w:val="00133CFE"/>
    <w:rsid w:val="00136D0E"/>
    <w:rsid w:val="001763A2"/>
    <w:rsid w:val="001807D3"/>
    <w:rsid w:val="00193800"/>
    <w:rsid w:val="001966A2"/>
    <w:rsid w:val="001A3D0B"/>
    <w:rsid w:val="001C03B2"/>
    <w:rsid w:val="001D3469"/>
    <w:rsid w:val="001D7329"/>
    <w:rsid w:val="001F3815"/>
    <w:rsid w:val="001F7EFA"/>
    <w:rsid w:val="00216B64"/>
    <w:rsid w:val="00256D68"/>
    <w:rsid w:val="00270FF7"/>
    <w:rsid w:val="002A4DAF"/>
    <w:rsid w:val="002B4843"/>
    <w:rsid w:val="002B5D11"/>
    <w:rsid w:val="002C0806"/>
    <w:rsid w:val="002C26B2"/>
    <w:rsid w:val="002E19E1"/>
    <w:rsid w:val="002E248A"/>
    <w:rsid w:val="00304895"/>
    <w:rsid w:val="00304AD4"/>
    <w:rsid w:val="00307FE7"/>
    <w:rsid w:val="003155EC"/>
    <w:rsid w:val="00317568"/>
    <w:rsid w:val="003179E7"/>
    <w:rsid w:val="0033242F"/>
    <w:rsid w:val="00332F2B"/>
    <w:rsid w:val="0033401D"/>
    <w:rsid w:val="00351ED3"/>
    <w:rsid w:val="00352B26"/>
    <w:rsid w:val="0036031C"/>
    <w:rsid w:val="003A2AF4"/>
    <w:rsid w:val="003A63D3"/>
    <w:rsid w:val="003B57D0"/>
    <w:rsid w:val="00402018"/>
    <w:rsid w:val="00441C8F"/>
    <w:rsid w:val="00455D1F"/>
    <w:rsid w:val="00475E08"/>
    <w:rsid w:val="00493FB9"/>
    <w:rsid w:val="00497A20"/>
    <w:rsid w:val="004D4C6A"/>
    <w:rsid w:val="005463D3"/>
    <w:rsid w:val="0055233C"/>
    <w:rsid w:val="00560107"/>
    <w:rsid w:val="005A1E62"/>
    <w:rsid w:val="005B1A18"/>
    <w:rsid w:val="005B4E0C"/>
    <w:rsid w:val="005C0505"/>
    <w:rsid w:val="005D0CA5"/>
    <w:rsid w:val="005D13F6"/>
    <w:rsid w:val="005E3872"/>
    <w:rsid w:val="005E6712"/>
    <w:rsid w:val="00653BDC"/>
    <w:rsid w:val="006650E7"/>
    <w:rsid w:val="00666EF8"/>
    <w:rsid w:val="006778C6"/>
    <w:rsid w:val="006A69F6"/>
    <w:rsid w:val="006B0CBF"/>
    <w:rsid w:val="006B6F8B"/>
    <w:rsid w:val="006C5915"/>
    <w:rsid w:val="006E6295"/>
    <w:rsid w:val="006E7449"/>
    <w:rsid w:val="007210C7"/>
    <w:rsid w:val="00725550"/>
    <w:rsid w:val="0075184A"/>
    <w:rsid w:val="007576AD"/>
    <w:rsid w:val="0077612D"/>
    <w:rsid w:val="007A67EF"/>
    <w:rsid w:val="007C4BFC"/>
    <w:rsid w:val="007C7C68"/>
    <w:rsid w:val="007D5699"/>
    <w:rsid w:val="007E5D71"/>
    <w:rsid w:val="0081380E"/>
    <w:rsid w:val="00886B1F"/>
    <w:rsid w:val="008A5995"/>
    <w:rsid w:val="008B7DC9"/>
    <w:rsid w:val="008D462E"/>
    <w:rsid w:val="008D506F"/>
    <w:rsid w:val="008D607C"/>
    <w:rsid w:val="008D77D8"/>
    <w:rsid w:val="008D7DC8"/>
    <w:rsid w:val="008E5526"/>
    <w:rsid w:val="00913920"/>
    <w:rsid w:val="00933D75"/>
    <w:rsid w:val="00995001"/>
    <w:rsid w:val="009A5023"/>
    <w:rsid w:val="009B654A"/>
    <w:rsid w:val="009C2721"/>
    <w:rsid w:val="009D1EA6"/>
    <w:rsid w:val="009D56D3"/>
    <w:rsid w:val="009F759A"/>
    <w:rsid w:val="00A40F21"/>
    <w:rsid w:val="00A75E99"/>
    <w:rsid w:val="00A762EC"/>
    <w:rsid w:val="00A82E59"/>
    <w:rsid w:val="00A884E7"/>
    <w:rsid w:val="00AA1A8B"/>
    <w:rsid w:val="00AD2D31"/>
    <w:rsid w:val="00AF6303"/>
    <w:rsid w:val="00B45469"/>
    <w:rsid w:val="00B66030"/>
    <w:rsid w:val="00B674B9"/>
    <w:rsid w:val="00B87BA7"/>
    <w:rsid w:val="00BA5AF4"/>
    <w:rsid w:val="00BA5EEC"/>
    <w:rsid w:val="00BF6BB4"/>
    <w:rsid w:val="00C01C1C"/>
    <w:rsid w:val="00C1338A"/>
    <w:rsid w:val="00C16D1E"/>
    <w:rsid w:val="00C33E1A"/>
    <w:rsid w:val="00C44DFB"/>
    <w:rsid w:val="00C466B5"/>
    <w:rsid w:val="00C60BCD"/>
    <w:rsid w:val="00C71173"/>
    <w:rsid w:val="00C96AE8"/>
    <w:rsid w:val="00CA290E"/>
    <w:rsid w:val="00CD3636"/>
    <w:rsid w:val="00CD6942"/>
    <w:rsid w:val="00D1192F"/>
    <w:rsid w:val="00D157D0"/>
    <w:rsid w:val="00D17C97"/>
    <w:rsid w:val="00D24CF6"/>
    <w:rsid w:val="00D45598"/>
    <w:rsid w:val="00D50914"/>
    <w:rsid w:val="00D5511E"/>
    <w:rsid w:val="00D57C79"/>
    <w:rsid w:val="00D6208D"/>
    <w:rsid w:val="00D66BFF"/>
    <w:rsid w:val="00D748DC"/>
    <w:rsid w:val="00D85116"/>
    <w:rsid w:val="00DA48EE"/>
    <w:rsid w:val="00DB2C3B"/>
    <w:rsid w:val="00DB63C4"/>
    <w:rsid w:val="00DE528A"/>
    <w:rsid w:val="00DF49EA"/>
    <w:rsid w:val="00E1323A"/>
    <w:rsid w:val="00E4064F"/>
    <w:rsid w:val="00E6357C"/>
    <w:rsid w:val="00E63A52"/>
    <w:rsid w:val="00E81846"/>
    <w:rsid w:val="00E957B2"/>
    <w:rsid w:val="00E957DE"/>
    <w:rsid w:val="00E9681F"/>
    <w:rsid w:val="00EC3B56"/>
    <w:rsid w:val="00EE35FA"/>
    <w:rsid w:val="00EF4190"/>
    <w:rsid w:val="00F01D95"/>
    <w:rsid w:val="00F07A66"/>
    <w:rsid w:val="00F23F72"/>
    <w:rsid w:val="00F45583"/>
    <w:rsid w:val="00F61DB5"/>
    <w:rsid w:val="00F75810"/>
    <w:rsid w:val="00F77574"/>
    <w:rsid w:val="00F875F5"/>
    <w:rsid w:val="00FA4521"/>
    <w:rsid w:val="00FD352E"/>
    <w:rsid w:val="018D0541"/>
    <w:rsid w:val="01A812AC"/>
    <w:rsid w:val="024BEC40"/>
    <w:rsid w:val="03BEAD56"/>
    <w:rsid w:val="03FB82B2"/>
    <w:rsid w:val="04BC6A01"/>
    <w:rsid w:val="05421F8A"/>
    <w:rsid w:val="074B98C2"/>
    <w:rsid w:val="07717EC4"/>
    <w:rsid w:val="07FB58D8"/>
    <w:rsid w:val="094F34F8"/>
    <w:rsid w:val="09CAD842"/>
    <w:rsid w:val="0A14C67D"/>
    <w:rsid w:val="0A56FE25"/>
    <w:rsid w:val="0A61BDC4"/>
    <w:rsid w:val="0B422E58"/>
    <w:rsid w:val="0BB096DE"/>
    <w:rsid w:val="0C935410"/>
    <w:rsid w:val="0D55B66D"/>
    <w:rsid w:val="0D995E86"/>
    <w:rsid w:val="0E40C1AA"/>
    <w:rsid w:val="11D009E7"/>
    <w:rsid w:val="13FDE06B"/>
    <w:rsid w:val="142797D1"/>
    <w:rsid w:val="15D11734"/>
    <w:rsid w:val="16FD7DC5"/>
    <w:rsid w:val="18CBA0C6"/>
    <w:rsid w:val="19CFD420"/>
    <w:rsid w:val="1DB76FD6"/>
    <w:rsid w:val="1E7F5D47"/>
    <w:rsid w:val="1E92D4DC"/>
    <w:rsid w:val="1F3072D5"/>
    <w:rsid w:val="20345605"/>
    <w:rsid w:val="20CB289C"/>
    <w:rsid w:val="2405BB5D"/>
    <w:rsid w:val="24277BCA"/>
    <w:rsid w:val="25021660"/>
    <w:rsid w:val="25C281BB"/>
    <w:rsid w:val="268A6F2C"/>
    <w:rsid w:val="26DBD1D7"/>
    <w:rsid w:val="27DF1099"/>
    <w:rsid w:val="291AE90E"/>
    <w:rsid w:val="29545052"/>
    <w:rsid w:val="29892774"/>
    <w:rsid w:val="29BD7A09"/>
    <w:rsid w:val="2AA719FE"/>
    <w:rsid w:val="2D614DC0"/>
    <w:rsid w:val="2F859846"/>
    <w:rsid w:val="30ECD675"/>
    <w:rsid w:val="31E886EE"/>
    <w:rsid w:val="32C0E4C6"/>
    <w:rsid w:val="32E4B9D7"/>
    <w:rsid w:val="337C69C9"/>
    <w:rsid w:val="352027B0"/>
    <w:rsid w:val="3520762C"/>
    <w:rsid w:val="35309817"/>
    <w:rsid w:val="357CBA21"/>
    <w:rsid w:val="35C8351E"/>
    <w:rsid w:val="37521E41"/>
    <w:rsid w:val="384FDAEC"/>
    <w:rsid w:val="39EBAB4D"/>
    <w:rsid w:val="3B8EC9C3"/>
    <w:rsid w:val="3EAF4493"/>
    <w:rsid w:val="3EC709F6"/>
    <w:rsid w:val="3F4FDC12"/>
    <w:rsid w:val="3F5E2B09"/>
    <w:rsid w:val="4062DA57"/>
    <w:rsid w:val="40E92758"/>
    <w:rsid w:val="42A6B826"/>
    <w:rsid w:val="43AA0C2E"/>
    <w:rsid w:val="47309649"/>
    <w:rsid w:val="4769F248"/>
    <w:rsid w:val="47D38CAE"/>
    <w:rsid w:val="4854C3DF"/>
    <w:rsid w:val="48A639BE"/>
    <w:rsid w:val="4D283502"/>
    <w:rsid w:val="4DA5DD56"/>
    <w:rsid w:val="4E1E87AB"/>
    <w:rsid w:val="4F41ADB7"/>
    <w:rsid w:val="4FB7C856"/>
    <w:rsid w:val="506811C6"/>
    <w:rsid w:val="524FCBA0"/>
    <w:rsid w:val="5472111C"/>
    <w:rsid w:val="55BBC40C"/>
    <w:rsid w:val="55FA69E8"/>
    <w:rsid w:val="5905EA59"/>
    <w:rsid w:val="5ACDDB0B"/>
    <w:rsid w:val="5BD11984"/>
    <w:rsid w:val="5C50485D"/>
    <w:rsid w:val="5C9E8760"/>
    <w:rsid w:val="5DF7451C"/>
    <w:rsid w:val="5E321BBF"/>
    <w:rsid w:val="5EB0F71D"/>
    <w:rsid w:val="5F338C92"/>
    <w:rsid w:val="609C9702"/>
    <w:rsid w:val="613D1C8F"/>
    <w:rsid w:val="61CE3C78"/>
    <w:rsid w:val="6246E6CD"/>
    <w:rsid w:val="63058CE2"/>
    <w:rsid w:val="6567970D"/>
    <w:rsid w:val="657E878F"/>
    <w:rsid w:val="66A43F10"/>
    <w:rsid w:val="66C5AAC9"/>
    <w:rsid w:val="6813FB23"/>
    <w:rsid w:val="69270CAF"/>
    <w:rsid w:val="6A8E696A"/>
    <w:rsid w:val="6AF7766A"/>
    <w:rsid w:val="6B0FD457"/>
    <w:rsid w:val="6B17ECDC"/>
    <w:rsid w:val="6D52D2D4"/>
    <w:rsid w:val="716EA574"/>
    <w:rsid w:val="722DDAEF"/>
    <w:rsid w:val="73B04841"/>
    <w:rsid w:val="75C835AF"/>
    <w:rsid w:val="788EE5C2"/>
    <w:rsid w:val="7BD4BD35"/>
    <w:rsid w:val="7C4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C59D"/>
  <w15:chartTrackingRefBased/>
  <w15:docId w15:val="{2D197C78-9656-4007-9F9D-B3C4990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9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86B1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9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90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6B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886B1F"/>
  </w:style>
  <w:style w:type="paragraph" w:styleId="NoSpacing">
    <w:name w:val="No Spacing"/>
    <w:uiPriority w:val="1"/>
    <w:qFormat/>
    <w:rsid w:val="007576A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xxmsonospacing">
    <w:name w:val="x_x_msonospacing"/>
    <w:basedOn w:val="Normal"/>
    <w:uiPriority w:val="99"/>
    <w:semiHidden/>
    <w:rsid w:val="005A1E62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5A1E62"/>
  </w:style>
  <w:style w:type="character" w:customStyle="1" w:styleId="xxcontentpasted0">
    <w:name w:val="x_x_contentpasted0"/>
    <w:basedOn w:val="DefaultParagraphFont"/>
    <w:rsid w:val="005A1E62"/>
  </w:style>
  <w:style w:type="paragraph" w:styleId="Revision">
    <w:name w:val="Revision"/>
    <w:hidden/>
    <w:uiPriority w:val="99"/>
    <w:semiHidden/>
    <w:rsid w:val="005D13F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1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Madaras</dc:creator>
  <cp:keywords/>
  <dc:description/>
  <cp:lastModifiedBy>Fiona Livingston</cp:lastModifiedBy>
  <cp:revision>4</cp:revision>
  <dcterms:created xsi:type="dcterms:W3CDTF">2024-08-30T08:56:00Z</dcterms:created>
  <dcterms:modified xsi:type="dcterms:W3CDTF">2024-09-02T09:12:00Z</dcterms:modified>
</cp:coreProperties>
</file>