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720E7403" w:rsidR="00D92F1A" w:rsidRDefault="00B069FB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Beatrice Rana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Piano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27D59B48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>“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Rana’s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playing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has 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kind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Orphic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seductiveness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a transcendent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lightness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touch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supremely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intelligent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reading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.”  </w:t>
      </w:r>
      <w:r w:rsidRPr="00B069FB">
        <w:rPr>
          <w:rFonts w:ascii="Arial" w:hAnsi="Arial"/>
          <w:i/>
          <w:iCs/>
          <w:sz w:val="19"/>
          <w:szCs w:val="19"/>
          <w:lang w:val="fr-FR"/>
        </w:rPr>
        <w:t>The Times</w:t>
      </w:r>
    </w:p>
    <w:p w14:paraId="48B2CF08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> </w:t>
      </w:r>
    </w:p>
    <w:p w14:paraId="0EBD3063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 xml:space="preserve">Beatrice Rana has been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shaking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the international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classical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music world,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arousing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admiration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interest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from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concert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presenters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conductors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critics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audiences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internationally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>.</w:t>
      </w:r>
    </w:p>
    <w:p w14:paraId="0AF60E93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</w:p>
    <w:p w14:paraId="1C99D141" w14:textId="24BC173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 xml:space="preserve">Beatrice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performs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at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world’s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most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esteemed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concert halls and festivals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including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the Berlin Philharmonie,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Amsterdam’s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Concertgebouw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New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York’s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Carnegie Hall and David Geffen Hall, Barbican Centre,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Boston’s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Hall and 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Celebrity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Series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Walt Disney Hall and Hollywood Bowl, Washington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D.C.’s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Kennedy Center,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Wigmore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Hall, Royal Albert Hall and Royal Festival Hall in London, Philharmonie de Paris, Théâtre des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Champs-Elysées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Vienna’s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Konzerthaus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Musikverein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KKL Lucerne, Cologne Philharmonie,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Munich’s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Isarphilharmonie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Prinzregententheater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Herkulessaal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Frankfurt’s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Alte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Oper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Hamburg’s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Elbphilharmonie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Laeiszhalle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Liederhalle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Stuttgart,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Tonhalle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Zurich, Philharmonie de Luxembourg,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Lugano’s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LAC,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Teatro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alla Scala,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Rome’s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Parco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della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Musica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Teatro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San Carlo in Naples, Palau de la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Musica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Catalana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Auditorio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Nacional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 Madrid,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Festspielhaus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Baden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Baden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Lucerne Festival, BBC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Proms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>, Gstaad Menuhin Festival, Rencontres Musicales d’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Evian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Festival de Pâques d’Aix en Provence, Ferrara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Musica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Verbier Festival, Rheingau Festival, Bad Kissinger Sommer,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Klavier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Festival Ruhr, Stresa Festival, La Roque d’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Anthéron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Festival, Bucarest Enescu Festival.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MiTo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Festival, Saratoga Festival,</w:t>
      </w:r>
      <w:r>
        <w:rPr>
          <w:rFonts w:ascii="Arial" w:hAnsi="Arial"/>
          <w:sz w:val="19"/>
          <w:szCs w:val="19"/>
          <w:lang w:val="fr-FR"/>
        </w:rPr>
        <w:t xml:space="preserve"> and</w:t>
      </w:r>
      <w:r w:rsidRPr="00B069FB">
        <w:rPr>
          <w:rFonts w:ascii="Arial" w:hAnsi="Arial"/>
          <w:sz w:val="19"/>
          <w:szCs w:val="19"/>
          <w:lang w:val="fr-FR"/>
        </w:rPr>
        <w:t xml:space="preserve"> Festival de Lanaudière. </w:t>
      </w:r>
    </w:p>
    <w:p w14:paraId="53FD78C3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> </w:t>
      </w:r>
    </w:p>
    <w:p w14:paraId="3E0EBBFD" w14:textId="21AB88F3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proofErr w:type="spellStart"/>
      <w:r w:rsidRPr="00B069FB">
        <w:rPr>
          <w:rFonts w:ascii="Arial" w:hAnsi="Arial"/>
          <w:sz w:val="19"/>
          <w:szCs w:val="19"/>
          <w:lang w:val="fr-FR"/>
        </w:rPr>
        <w:t>She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collaborates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conductors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such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as Yannick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Nézet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-Séguin, Antonio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Pappano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Klaus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Mäkelä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Lahav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Shani, Manfred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Honeck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Riccardo Chailly,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Gianandrea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Noseda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Jaap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van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Zweden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 Jakub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Hrusa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Paavo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Järvi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Elim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Chan, Gustavo Gimeno, Fabio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Luisi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Vladimir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Jurowski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Dima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Slobodeniouk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James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Gaffigan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Mirga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Gražinytė-Tyla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Ryan Bancroft, Susanna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Mälkki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 Zubin Mehta. </w:t>
      </w:r>
    </w:p>
    <w:p w14:paraId="564EA902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</w:p>
    <w:p w14:paraId="22B6923C" w14:textId="165A46AB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 xml:space="preserve">Beatrice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guest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orchestras </w:t>
      </w:r>
      <w:proofErr w:type="spellStart"/>
      <w:r w:rsidR="00BD62B3">
        <w:rPr>
          <w:rFonts w:ascii="Arial" w:hAnsi="Arial"/>
          <w:sz w:val="19"/>
          <w:szCs w:val="19"/>
          <w:lang w:val="fr-FR"/>
        </w:rPr>
        <w:t>including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r>
        <w:rPr>
          <w:rFonts w:ascii="Arial" w:hAnsi="Arial"/>
          <w:sz w:val="19"/>
          <w:szCs w:val="19"/>
          <w:lang w:val="fr-FR"/>
        </w:rPr>
        <w:t xml:space="preserve">Berliner </w:t>
      </w:r>
      <w:proofErr w:type="spellStart"/>
      <w:r>
        <w:rPr>
          <w:rFonts w:ascii="Arial" w:hAnsi="Arial"/>
          <w:sz w:val="19"/>
          <w:szCs w:val="19"/>
          <w:lang w:val="fr-FR"/>
        </w:rPr>
        <w:t>Philharmoniker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Royal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Concertgebouw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Orchestra, London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Orchestra, Bayerische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Rundfunk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Sinfonieorchester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New York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Philharmonic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>,</w:t>
      </w:r>
      <w:r>
        <w:rPr>
          <w:rFonts w:ascii="Arial" w:hAnsi="Arial"/>
          <w:sz w:val="19"/>
          <w:szCs w:val="19"/>
          <w:lang w:val="fr-FR"/>
        </w:rPr>
        <w:t xml:space="preserve"> The</w:t>
      </w:r>
      <w:r w:rsidRPr="00B069FB">
        <w:rPr>
          <w:rFonts w:ascii="Arial" w:hAnsi="Arial"/>
          <w:sz w:val="19"/>
          <w:szCs w:val="19"/>
          <w:lang w:val="fr-FR"/>
        </w:rPr>
        <w:t xml:space="preserve"> Cleveland, Chicago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Boston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Orchestra, Philadelphia </w:t>
      </w:r>
      <w:r>
        <w:rPr>
          <w:rFonts w:ascii="Arial" w:hAnsi="Arial"/>
          <w:sz w:val="19"/>
          <w:szCs w:val="19"/>
          <w:lang w:val="fr-FR"/>
        </w:rPr>
        <w:t>o</w:t>
      </w:r>
      <w:r w:rsidRPr="00B069FB">
        <w:rPr>
          <w:rFonts w:ascii="Arial" w:hAnsi="Arial"/>
          <w:sz w:val="19"/>
          <w:szCs w:val="19"/>
          <w:lang w:val="fr-FR"/>
        </w:rPr>
        <w:t>rchestra</w:t>
      </w:r>
      <w:r>
        <w:rPr>
          <w:rFonts w:ascii="Arial" w:hAnsi="Arial"/>
          <w:sz w:val="19"/>
          <w:szCs w:val="19"/>
          <w:lang w:val="fr-FR"/>
        </w:rPr>
        <w:t>s</w:t>
      </w:r>
      <w:r w:rsidRPr="00B069FB">
        <w:rPr>
          <w:rFonts w:ascii="Arial" w:hAnsi="Arial"/>
          <w:sz w:val="19"/>
          <w:szCs w:val="19"/>
          <w:lang w:val="fr-FR"/>
        </w:rPr>
        <w:t xml:space="preserve">, Los Angeles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Philharmonic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NHK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>
        <w:rPr>
          <w:rFonts w:ascii="Arial" w:hAnsi="Arial"/>
          <w:sz w:val="19"/>
          <w:szCs w:val="19"/>
          <w:lang w:val="fr-FR"/>
        </w:rPr>
        <w:t>,</w:t>
      </w:r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</w:rPr>
        <w:t>Münchner</w:t>
      </w:r>
      <w:proofErr w:type="spellEnd"/>
      <w:r w:rsidRPr="00B069FB">
        <w:rPr>
          <w:rFonts w:ascii="Arial" w:hAnsi="Arial"/>
          <w:sz w:val="19"/>
          <w:szCs w:val="19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</w:rPr>
        <w:t>Philharmoniker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Chamber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 of Europe,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Academy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St Martin in the Fields, Orchestre de Paris, Lucerne Festival Orchestra, Orchestra dell'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Accademia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Nazionale di Santa Cecilia, Orchestra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Sinfonica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della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RAI,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Filarmonica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della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Scala, Wiener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Symphoniker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Pittsburgh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Orchestra, National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Orchestra, San Francisco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Toronto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Orchestra, Orchestre National de France, London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Philharmonic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Royal Stockholm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Philharmonic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Danish National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City of Birmingham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BBC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Royal Liverpool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Philharmonic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Helsinki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Philharmonic</w:t>
      </w:r>
      <w:proofErr w:type="spellEnd"/>
      <w:r>
        <w:rPr>
          <w:rFonts w:ascii="Arial" w:hAnsi="Arial"/>
          <w:sz w:val="19"/>
          <w:szCs w:val="19"/>
          <w:lang w:val="fr-FR"/>
        </w:rPr>
        <w:t xml:space="preserve"> o</w:t>
      </w:r>
      <w:r w:rsidRPr="00B069FB">
        <w:rPr>
          <w:rFonts w:ascii="Arial" w:hAnsi="Arial"/>
          <w:sz w:val="19"/>
          <w:szCs w:val="19"/>
          <w:lang w:val="fr-FR"/>
        </w:rPr>
        <w:t>rchestra</w:t>
      </w:r>
      <w:r>
        <w:rPr>
          <w:rFonts w:ascii="Arial" w:hAnsi="Arial"/>
          <w:sz w:val="19"/>
          <w:szCs w:val="19"/>
          <w:lang w:val="fr-FR"/>
        </w:rPr>
        <w:t>s</w:t>
      </w:r>
      <w:r w:rsidRPr="00B069FB">
        <w:rPr>
          <w:rFonts w:ascii="Arial" w:hAnsi="Arial"/>
          <w:sz w:val="19"/>
          <w:szCs w:val="19"/>
          <w:lang w:val="fr-FR"/>
        </w:rPr>
        <w:t xml:space="preserve">, Orchestre Philharmonique du Luxembourg, Lucerne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Antwerp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r>
        <w:rPr>
          <w:rFonts w:ascii="Arial" w:hAnsi="Arial"/>
          <w:sz w:val="19"/>
          <w:szCs w:val="19"/>
          <w:lang w:val="fr-FR"/>
        </w:rPr>
        <w:t>o</w:t>
      </w:r>
      <w:r w:rsidRPr="00B069FB">
        <w:rPr>
          <w:rFonts w:ascii="Arial" w:hAnsi="Arial"/>
          <w:sz w:val="19"/>
          <w:szCs w:val="19"/>
          <w:lang w:val="fr-FR"/>
        </w:rPr>
        <w:t>rchestra</w:t>
      </w:r>
      <w:r>
        <w:rPr>
          <w:rFonts w:ascii="Arial" w:hAnsi="Arial"/>
          <w:sz w:val="19"/>
          <w:szCs w:val="19"/>
          <w:lang w:val="fr-FR"/>
        </w:rPr>
        <w:t>s</w:t>
      </w:r>
      <w:r w:rsidRPr="00B069FB">
        <w:rPr>
          <w:rFonts w:ascii="Arial" w:hAnsi="Arial"/>
          <w:sz w:val="19"/>
          <w:szCs w:val="19"/>
          <w:lang w:val="fr-FR"/>
        </w:rPr>
        <w:t xml:space="preserve">, Amsterdam Sinfonietta, Detroit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Orchestra, Dallas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Orchestra, </w:t>
      </w:r>
      <w:r>
        <w:rPr>
          <w:rFonts w:ascii="Arial" w:hAnsi="Arial"/>
          <w:sz w:val="19"/>
          <w:szCs w:val="19"/>
          <w:lang w:val="fr-FR"/>
        </w:rPr>
        <w:t xml:space="preserve">and </w:t>
      </w:r>
      <w:r w:rsidRPr="00B069FB">
        <w:rPr>
          <w:rFonts w:ascii="Arial" w:hAnsi="Arial"/>
          <w:sz w:val="19"/>
          <w:szCs w:val="19"/>
          <w:lang w:val="fr-FR"/>
        </w:rPr>
        <w:t xml:space="preserve">Seoul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Philharmonic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>.</w:t>
      </w:r>
    </w:p>
    <w:p w14:paraId="5114DFD6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> </w:t>
      </w:r>
    </w:p>
    <w:p w14:paraId="28DBFEFE" w14:textId="66B1081B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 xml:space="preserve">In the 2024/25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season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Beatrice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will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be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artist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residence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at Paris’ Radio-France.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residency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will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involve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recital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at the Auditorium de Radio France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several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concerts and tours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both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in-house orchestras, the Orchestre National de France and Orchestre Philharmonique de Radio France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their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music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directors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Cristian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Macelaru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Mikko Frank.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She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will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also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return to the New York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Philharmonic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Marek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Janowski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Sinfonieorchester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des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Bayerischen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Rundfunks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under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Gianandrea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Noseda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Pittsburgh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Manfred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Honeck</w:t>
      </w:r>
      <w:proofErr w:type="spellEnd"/>
      <w:r>
        <w:rPr>
          <w:rFonts w:ascii="Arial" w:hAnsi="Arial"/>
          <w:sz w:val="19"/>
          <w:szCs w:val="19"/>
          <w:lang w:val="fr-FR"/>
        </w:rPr>
        <w:t>,</w:t>
      </w:r>
      <w:r w:rsidRPr="00B069FB">
        <w:rPr>
          <w:rFonts w:ascii="Arial" w:hAnsi="Arial"/>
          <w:sz w:val="19"/>
          <w:szCs w:val="19"/>
          <w:lang w:val="fr-FR"/>
        </w:rPr>
        <w:t xml:space="preserve">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debut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Czech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Philharmonic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 and Alain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Altinoglu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</w:t>
      </w:r>
    </w:p>
    <w:p w14:paraId="1AD21F7B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> </w:t>
      </w:r>
    </w:p>
    <w:p w14:paraId="0A0E76EC" w14:textId="1B90D230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 xml:space="preserve">Beatrice Rana records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exclusively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for Warner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Classics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In 2015,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first album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featuring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Prokofiev Piano Concerto No.2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Tchaikovsky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Piano Concerto No.1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Antonio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Pappano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Accademia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Nazionale Santa Cecilia di Roma</w:t>
      </w:r>
      <w:r>
        <w:rPr>
          <w:rFonts w:ascii="Arial" w:hAnsi="Arial"/>
          <w:sz w:val="19"/>
          <w:szCs w:val="19"/>
          <w:lang w:val="fr-FR"/>
        </w:rPr>
        <w:t>,</w:t>
      </w:r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received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international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acclaim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including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lastRenderedPageBreak/>
        <w:t>prestigious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r w:rsidRPr="00B069FB">
        <w:rPr>
          <w:rFonts w:ascii="Arial" w:hAnsi="Arial"/>
          <w:i/>
          <w:iCs/>
          <w:sz w:val="19"/>
          <w:szCs w:val="19"/>
          <w:lang w:val="fr-FR"/>
        </w:rPr>
        <w:t xml:space="preserve">Gramophone </w:t>
      </w:r>
      <w:proofErr w:type="spellStart"/>
      <w:r w:rsidRPr="00B069FB">
        <w:rPr>
          <w:rFonts w:ascii="Arial" w:hAnsi="Arial"/>
          <w:i/>
          <w:iCs/>
          <w:sz w:val="19"/>
          <w:szCs w:val="19"/>
          <w:lang w:val="fr-FR"/>
        </w:rPr>
        <w:t>Magazine’s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Editor’s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Choice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</w:t>
      </w:r>
      <w:r w:rsidRPr="00B069FB">
        <w:rPr>
          <w:rFonts w:ascii="Arial" w:hAnsi="Arial"/>
          <w:i/>
          <w:iCs/>
          <w:sz w:val="19"/>
          <w:szCs w:val="19"/>
          <w:lang w:val="fr-FR"/>
        </w:rPr>
        <w:t xml:space="preserve">BBC Music </w:t>
      </w:r>
      <w:proofErr w:type="spellStart"/>
      <w:r w:rsidRPr="00B069FB">
        <w:rPr>
          <w:rFonts w:ascii="Arial" w:hAnsi="Arial"/>
          <w:i/>
          <w:iCs/>
          <w:sz w:val="19"/>
          <w:szCs w:val="19"/>
          <w:lang w:val="fr-FR"/>
        </w:rPr>
        <w:t>Magazine’s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Newcomer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Year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> 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Award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year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2017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will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remain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milestone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career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the release of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Bach’s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Goldberg Variations.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recording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was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praised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by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reviewers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worldwide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was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crowned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by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two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major </w:t>
      </w:r>
      <w:proofErr w:type="spellStart"/>
      <w:proofErr w:type="gramStart"/>
      <w:r w:rsidRPr="00B069FB">
        <w:rPr>
          <w:rFonts w:ascii="Arial" w:hAnsi="Arial"/>
          <w:sz w:val="19"/>
          <w:szCs w:val="19"/>
          <w:lang w:val="fr-FR"/>
        </w:rPr>
        <w:t>awards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>:</w:t>
      </w:r>
      <w:proofErr w:type="gramEnd"/>
      <w:r w:rsidRPr="00B069FB">
        <w:rPr>
          <w:rFonts w:ascii="Arial" w:hAnsi="Arial"/>
          <w:sz w:val="19"/>
          <w:szCs w:val="19"/>
          <w:lang w:val="fr-FR"/>
        </w:rPr>
        <w:t xml:space="preserve"> Young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Artist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Year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at the Gramophone Awards and Discovery of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year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at the Edison Awards. In June 2018,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she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was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chosen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Female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Artist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Year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at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Classic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BRIT Awards at the Royal Albert Hall for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recording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the Bach. Beatrice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also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recorded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Bernstein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Symphony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No.2 ‘Age of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Anxiety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’ as part of Antonio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Pappano’s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recording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composer’s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complete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symphonies,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which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also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garnered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high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critical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acclaim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Her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latest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solo album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was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released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October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2019,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featuring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works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by Stravinsky and Ravel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was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awarded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several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top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prizes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inc</w:t>
      </w:r>
      <w:r>
        <w:rPr>
          <w:rFonts w:ascii="Arial" w:hAnsi="Arial"/>
          <w:sz w:val="19"/>
          <w:szCs w:val="19"/>
          <w:lang w:val="fr-FR"/>
        </w:rPr>
        <w:t>l</w:t>
      </w:r>
      <w:r w:rsidRPr="00B069FB">
        <w:rPr>
          <w:rFonts w:ascii="Arial" w:hAnsi="Arial"/>
          <w:sz w:val="19"/>
          <w:szCs w:val="19"/>
          <w:lang w:val="fr-FR"/>
        </w:rPr>
        <w:t>uding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Diapason d’Or de l’Année and Choc de l’Année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Classica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 France. A Chopin album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was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released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September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2021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also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received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many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awards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In 2023 Beatrice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presented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5th album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featuring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Clara and Robert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Schumann’s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concertos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Chamber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Orchestra of Europe and Yannick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Nézet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-Séguin. Her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latest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album,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released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 2024,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dedicated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to </w:t>
      </w:r>
      <w:proofErr w:type="spellStart"/>
      <w:r w:rsidR="008F0D0C">
        <w:rPr>
          <w:rFonts w:ascii="Arial" w:hAnsi="Arial"/>
          <w:sz w:val="19"/>
          <w:szCs w:val="19"/>
          <w:lang w:val="fr-FR"/>
        </w:rPr>
        <w:t>two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monuments of the 19th century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repertoire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Beethoven’s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Hammerklavier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sonata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Chopin’s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sonata</w:t>
      </w:r>
      <w:proofErr w:type="spellEnd"/>
      <w:r>
        <w:rPr>
          <w:rFonts w:ascii="Arial" w:hAnsi="Arial"/>
          <w:sz w:val="19"/>
          <w:szCs w:val="19"/>
          <w:lang w:val="fr-FR"/>
        </w:rPr>
        <w:t xml:space="preserve"> No.2</w:t>
      </w:r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r>
        <w:rPr>
          <w:rFonts w:ascii="Arial" w:hAnsi="Arial"/>
          <w:sz w:val="19"/>
          <w:szCs w:val="19"/>
          <w:lang w:val="fr-FR"/>
        </w:rPr>
        <w:t>‘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Funeral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March</w:t>
      </w:r>
      <w:r>
        <w:rPr>
          <w:rFonts w:ascii="Arial" w:hAnsi="Arial"/>
          <w:sz w:val="19"/>
          <w:szCs w:val="19"/>
          <w:lang w:val="fr-FR"/>
        </w:rPr>
        <w:t>’</w:t>
      </w:r>
      <w:r w:rsidRPr="00B069FB">
        <w:rPr>
          <w:rFonts w:ascii="Arial" w:hAnsi="Arial"/>
          <w:sz w:val="19"/>
          <w:szCs w:val="19"/>
          <w:lang w:val="fr-FR"/>
        </w:rPr>
        <w:t xml:space="preserve">. </w:t>
      </w:r>
    </w:p>
    <w:p w14:paraId="67F4E8EA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</w:p>
    <w:p w14:paraId="39984727" w14:textId="3183BA04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 xml:space="preserve">In 2017, Beatrice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started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own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chamber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music festival </w:t>
      </w:r>
      <w:r>
        <w:rPr>
          <w:rFonts w:ascii="Arial" w:hAnsi="Arial"/>
          <w:sz w:val="19"/>
          <w:szCs w:val="19"/>
          <w:lang w:val="fr-FR"/>
        </w:rPr>
        <w:t>‘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Classiche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Forme</w:t>
      </w:r>
      <w:r>
        <w:rPr>
          <w:rFonts w:ascii="Arial" w:hAnsi="Arial"/>
          <w:sz w:val="19"/>
          <w:szCs w:val="19"/>
          <w:lang w:val="fr-FR"/>
        </w:rPr>
        <w:t>’</w:t>
      </w:r>
      <w:r w:rsidRPr="00B069FB">
        <w:rPr>
          <w:rFonts w:ascii="Arial" w:hAnsi="Arial"/>
          <w:sz w:val="19"/>
          <w:szCs w:val="19"/>
          <w:lang w:val="fr-FR"/>
        </w:rPr>
        <w:t xml:space="preserve"> in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native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town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Lecce,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Puglia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The festival has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become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one of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Italy’s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major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summer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events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</w:t>
      </w:r>
    </w:p>
    <w:p w14:paraId="21EE7D75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</w:p>
    <w:p w14:paraId="554FC69F" w14:textId="77777777" w:rsidR="00B069FB" w:rsidRPr="00B069FB" w:rsidRDefault="00B069FB" w:rsidP="00B069FB">
      <w:pPr>
        <w:rPr>
          <w:rFonts w:ascii="Arial" w:hAnsi="Arial"/>
          <w:sz w:val="19"/>
          <w:szCs w:val="19"/>
          <w:lang w:val="fr-FR"/>
        </w:rPr>
      </w:pPr>
      <w:r w:rsidRPr="00B069FB">
        <w:rPr>
          <w:rFonts w:ascii="Arial" w:hAnsi="Arial"/>
          <w:sz w:val="19"/>
          <w:szCs w:val="19"/>
          <w:lang w:val="fr-FR"/>
        </w:rPr>
        <w:t xml:space="preserve">In June 2013, Beatrice Rana won Silver (2nd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Prize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) and the Audience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Award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at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prestigious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Van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Cliburn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competition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She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had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attracted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international attention at 18,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winning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1st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Prize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all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special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prizes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at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Montreal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International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Competition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 2011. Born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into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family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musicians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Beatrice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began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musical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studies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at four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achieved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Piano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Degree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under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the guidance of Benedetto Lupo at the Nino Rota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Conservatory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of Music in Monopoli,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where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she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also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studied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composition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Marco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della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Sciucca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.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She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then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studied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Arie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Vardi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in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Hannover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and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again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with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Benedetto Lupo at the </w:t>
      </w:r>
      <w:proofErr w:type="spellStart"/>
      <w:r w:rsidRPr="00B069FB">
        <w:rPr>
          <w:rFonts w:ascii="Arial" w:hAnsi="Arial"/>
          <w:sz w:val="19"/>
          <w:szCs w:val="19"/>
          <w:lang w:val="fr-FR"/>
        </w:rPr>
        <w:t>Accademia</w:t>
      </w:r>
      <w:proofErr w:type="spellEnd"/>
      <w:r w:rsidRPr="00B069FB">
        <w:rPr>
          <w:rFonts w:ascii="Arial" w:hAnsi="Arial"/>
          <w:sz w:val="19"/>
          <w:szCs w:val="19"/>
          <w:lang w:val="fr-FR"/>
        </w:rPr>
        <w:t xml:space="preserve"> di Santa Cecilia. </w:t>
      </w:r>
    </w:p>
    <w:p w14:paraId="3E6717A1" w14:textId="77777777" w:rsidR="00D92F1A" w:rsidRDefault="00D92F1A">
      <w:pPr>
        <w:rPr>
          <w:rFonts w:ascii="Arial" w:eastAsia="Arial" w:hAnsi="Arial" w:cs="Arial"/>
          <w:sz w:val="20"/>
          <w:szCs w:val="20"/>
        </w:rPr>
      </w:pP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FFD1" w14:textId="77777777" w:rsidR="00D64A18" w:rsidRDefault="00D64A18">
      <w:r>
        <w:separator/>
      </w:r>
    </w:p>
  </w:endnote>
  <w:endnote w:type="continuationSeparator" w:id="0">
    <w:p w14:paraId="730F9706" w14:textId="77777777" w:rsidR="00D64A18" w:rsidRDefault="00D6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87D40" w14:textId="77777777" w:rsidR="00D64A18" w:rsidRDefault="00D64A18">
      <w:r>
        <w:separator/>
      </w:r>
    </w:p>
  </w:footnote>
  <w:footnote w:type="continuationSeparator" w:id="0">
    <w:p w14:paraId="3AD09B63" w14:textId="77777777" w:rsidR="00D64A18" w:rsidRDefault="00D6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4BA5"/>
    <w:rsid w:val="00195DB5"/>
    <w:rsid w:val="002926CE"/>
    <w:rsid w:val="003959F3"/>
    <w:rsid w:val="003F0591"/>
    <w:rsid w:val="008F0D0C"/>
    <w:rsid w:val="008F4156"/>
    <w:rsid w:val="0091550D"/>
    <w:rsid w:val="009B52CA"/>
    <w:rsid w:val="00A70E90"/>
    <w:rsid w:val="00AA369D"/>
    <w:rsid w:val="00B069FB"/>
    <w:rsid w:val="00BD62B3"/>
    <w:rsid w:val="00CE77C7"/>
    <w:rsid w:val="00D64A18"/>
    <w:rsid w:val="00D748DC"/>
    <w:rsid w:val="00D92F1A"/>
    <w:rsid w:val="00DA6AB9"/>
    <w:rsid w:val="00EC09EE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7</cp:revision>
  <dcterms:created xsi:type="dcterms:W3CDTF">2024-09-09T12:28:00Z</dcterms:created>
  <dcterms:modified xsi:type="dcterms:W3CDTF">2024-09-10T12:35:00Z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