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AFC4" w14:textId="0813AA54" w:rsidR="00465B41" w:rsidRDefault="00465B41" w:rsidP="00465B41">
      <w:pPr>
        <w:pStyle w:val="Body"/>
      </w:pPr>
      <w:bookmarkStart w:id="0" w:name="OLE_LINK1"/>
      <w:r>
        <w:rPr>
          <w:rFonts w:eastAsia="Arial Unicode MS" w:cs="Arial Unicode MS"/>
          <w:sz w:val="40"/>
          <w:szCs w:val="40"/>
          <w:lang w:val="de-DE"/>
        </w:rPr>
        <w:t xml:space="preserve">Christopher Warren-Green </w:t>
      </w:r>
      <w:r>
        <w:rPr>
          <w:rFonts w:ascii="Arial Unicode MS" w:eastAsia="Arial Unicode MS" w:hAnsi="Arial Unicode MS" w:cs="Arial Unicode MS" w:hint="eastAsia"/>
        </w:rPr>
        <w:br/>
      </w:r>
      <w:r>
        <w:rPr>
          <w:rFonts w:eastAsia="Arial Unicode MS" w:cs="Arial Unicode MS"/>
          <w:sz w:val="34"/>
          <w:szCs w:val="34"/>
          <w:lang w:val="es-ES_tradnl"/>
        </w:rPr>
        <w:t xml:space="preserve">Conductor  </w:t>
      </w:r>
    </w:p>
    <w:p w14:paraId="5F963E54" w14:textId="77777777" w:rsidR="009527D1" w:rsidRPr="009527D1" w:rsidRDefault="009527D1">
      <w:pPr>
        <w:ind w:right="26"/>
        <w:rPr>
          <w:rFonts w:ascii="Arial" w:eastAsia="Arial" w:hAnsi="Arial" w:cs="Arial"/>
          <w:sz w:val="20"/>
          <w:szCs w:val="20"/>
        </w:rPr>
      </w:pPr>
    </w:p>
    <w:bookmarkEnd w:id="0"/>
    <w:p w14:paraId="44FD6B9C" w14:textId="05633845" w:rsidR="00465B41" w:rsidRDefault="00465B41" w:rsidP="00465B41">
      <w:pPr>
        <w:pStyle w:val="Body"/>
        <w:jc w:val="both"/>
        <w:rPr>
          <w:color w:val="202122"/>
          <w:shd w:val="clear" w:color="auto" w:fill="FFFFFF"/>
        </w:rPr>
      </w:pP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British conductor Christopher Warren-Green is </w:t>
      </w:r>
      <w:r w:rsidR="009527D1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Principal Conductor and 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Music Director of the London Chamber Orchestra in the UK and Conductor Laureate </w:t>
      </w:r>
      <w:r w:rsidR="0066767F">
        <w:rPr>
          <w:rFonts w:eastAsia="Arial Unicode MS" w:cs="Arial Unicode MS"/>
          <w:color w:val="202122"/>
          <w:shd w:val="clear" w:color="auto" w:fill="FFFFFF"/>
          <w:lang w:val="en-US"/>
        </w:rPr>
        <w:t>of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the Charlotte Symphony</w:t>
      </w:r>
      <w:r w:rsidR="009527D1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Orchestra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in North Carolina following a twelve-year tenure as Music Director. Warren-Green is Chair of the Foundation for Young Musicians and in 2022 he celebrated a professional career spanning 50 years. </w:t>
      </w:r>
    </w:p>
    <w:p w14:paraId="49162008" w14:textId="77777777" w:rsidR="00465B41" w:rsidRDefault="00465B41" w:rsidP="00465B41">
      <w:pPr>
        <w:pStyle w:val="Body"/>
        <w:jc w:val="both"/>
        <w:rPr>
          <w:color w:val="202122"/>
          <w:shd w:val="clear" w:color="auto" w:fill="FFFFFF"/>
        </w:rPr>
      </w:pPr>
    </w:p>
    <w:p w14:paraId="5A618EB0" w14:textId="4A727353" w:rsidR="00465B41" w:rsidRDefault="00465B41" w:rsidP="00465B41">
      <w:pPr>
        <w:pStyle w:val="Body"/>
        <w:jc w:val="both"/>
        <w:rPr>
          <w:rFonts w:eastAsia="Arial Unicode MS" w:cs="Arial Unicode MS"/>
          <w:color w:val="202122"/>
          <w:shd w:val="clear" w:color="auto" w:fill="FFFFFF"/>
          <w:lang w:val="en-US"/>
        </w:rPr>
      </w:pPr>
      <w:r>
        <w:rPr>
          <w:rFonts w:eastAsia="Arial Unicode MS" w:cs="Arial Unicode MS"/>
          <w:color w:val="202122"/>
          <w:shd w:val="clear" w:color="auto" w:fill="FFFFFF"/>
          <w:lang w:val="en-US"/>
        </w:rPr>
        <w:t>2024/25 season</w:t>
      </w:r>
      <w:r w:rsidR="009C178B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highlights include returns to </w:t>
      </w:r>
      <w:r w:rsidR="00F56A3A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Pacific Symphony Orchestra, </w:t>
      </w:r>
      <w:r w:rsidR="009C178B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Rochester Philharmonic, </w:t>
      </w:r>
      <w:r w:rsidR="00F56A3A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two </w:t>
      </w:r>
      <w:r w:rsidR="009C178B">
        <w:rPr>
          <w:rFonts w:eastAsia="Arial Unicode MS" w:cs="Arial Unicode MS"/>
          <w:color w:val="202122"/>
          <w:shd w:val="clear" w:color="auto" w:fill="FFFFFF"/>
          <w:lang w:val="en-US"/>
        </w:rPr>
        <w:t>visits</w:t>
      </w:r>
      <w:r w:rsidR="00F56A3A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to the Charlotte Symphony</w:t>
      </w:r>
      <w:r w:rsidR="009527D1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Orchestra</w:t>
      </w:r>
      <w:r w:rsidR="00F56A3A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, as well as to the Romanian Radio Chamber Orchestra. 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Further highlights include </w:t>
      </w:r>
      <w:r w:rsidR="00F56A3A">
        <w:rPr>
          <w:rFonts w:eastAsia="Arial Unicode MS" w:cs="Arial Unicode MS"/>
          <w:color w:val="202122"/>
          <w:shd w:val="clear" w:color="auto" w:fill="FFFFFF"/>
          <w:lang w:val="en-US"/>
        </w:rPr>
        <w:t>engagements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</w:t>
      </w:r>
      <w:r w:rsidR="009C178B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with the London Philharmonic Orchestra 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at </w:t>
      </w:r>
      <w:r w:rsidR="00F56A3A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the 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Royal Albert Hall where Warren-Green conducts Gustav Holst’s </w:t>
      </w:r>
      <w:r w:rsidRPr="00465B41">
        <w:rPr>
          <w:rFonts w:eastAsia="Arial Unicode MS" w:cs="Arial Unicode MS"/>
          <w:i/>
          <w:iCs/>
          <w:color w:val="202122"/>
          <w:shd w:val="clear" w:color="auto" w:fill="FFFFFF"/>
          <w:lang w:val="en-US"/>
        </w:rPr>
        <w:t>The Planets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, </w:t>
      </w:r>
      <w:r w:rsidR="00F56A3A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as well as </w:t>
      </w:r>
      <w:r w:rsidR="009C178B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Royal Philharmonic Orchestra at </w:t>
      </w:r>
      <w:r w:rsidR="00F56A3A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the Barbican conducting Beethoven’s infamous </w:t>
      </w:r>
      <w:r w:rsidR="00F56A3A" w:rsidRPr="00AF08B9">
        <w:rPr>
          <w:rFonts w:eastAsia="Arial Unicode MS" w:cs="Arial Unicode MS"/>
          <w:color w:val="202122"/>
          <w:shd w:val="clear" w:color="auto" w:fill="FFFFFF"/>
          <w:lang w:val="en-US"/>
        </w:rPr>
        <w:t>Symphony No.9</w:t>
      </w:r>
      <w:r w:rsidR="00F56A3A" w:rsidRPr="009527D1">
        <w:rPr>
          <w:rFonts w:eastAsia="Arial Unicode MS" w:cs="Arial Unicode MS"/>
          <w:i/>
          <w:iCs/>
          <w:color w:val="202122"/>
          <w:shd w:val="clear" w:color="auto" w:fill="FFFFFF"/>
          <w:lang w:val="en-US"/>
        </w:rPr>
        <w:t>.</w:t>
      </w:r>
    </w:p>
    <w:p w14:paraId="1AAF4838" w14:textId="77777777" w:rsidR="00465B41" w:rsidRDefault="00465B41" w:rsidP="00465B41">
      <w:pPr>
        <w:pStyle w:val="Body"/>
        <w:jc w:val="both"/>
        <w:rPr>
          <w:color w:val="202122"/>
          <w:shd w:val="clear" w:color="auto" w:fill="FFFFFF"/>
        </w:rPr>
      </w:pPr>
    </w:p>
    <w:p w14:paraId="517254CC" w14:textId="76B63284" w:rsidR="00465B41" w:rsidRDefault="00465B41" w:rsidP="00465B41">
      <w:pPr>
        <w:pStyle w:val="Body"/>
        <w:jc w:val="both"/>
        <w:rPr>
          <w:color w:val="202122"/>
          <w:shd w:val="clear" w:color="auto" w:fill="FFFFFF"/>
        </w:rPr>
      </w:pP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Warren-Green has conducted eminent orchestras around the world, including The Philadelphia Orchestra, Minnesota Orchestra, </w:t>
      </w:r>
      <w:r w:rsidR="009527D1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Macao Orchestra, 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Detroit, Houston, St Louis, Toronto, Milwaukee, Seattle and Vancouver symphony orchestras, and National Symphony Orchestra Washington D.C. In the UK, Warren-Green has worked with </w:t>
      </w:r>
      <w:proofErr w:type="spellStart"/>
      <w:r>
        <w:rPr>
          <w:rFonts w:eastAsia="Arial Unicode MS" w:cs="Arial Unicode MS"/>
          <w:color w:val="202122"/>
          <w:shd w:val="clear" w:color="auto" w:fill="FFFFFF"/>
          <w:lang w:val="en-US"/>
        </w:rPr>
        <w:t>Philharmonia</w:t>
      </w:r>
      <w:proofErr w:type="spellEnd"/>
      <w:r>
        <w:rPr>
          <w:rFonts w:eastAsia="Arial Unicode MS" w:cs="Arial Unicode MS"/>
          <w:color w:val="202122"/>
          <w:shd w:val="clear" w:color="auto" w:fill="FFFFFF"/>
          <w:lang w:val="en-US"/>
        </w:rPr>
        <w:t>, London Philharmonic, Royal Liverpool Philharmonic and Royal Scottish National orchestras. In Europe, he has conducted Orchestre National de Belgique, Beethoven Orchestra Bonn, Orchestre National de Montpelier, Z</w:t>
      </w:r>
      <w:r>
        <w:rPr>
          <w:rFonts w:eastAsia="Arial Unicode MS" w:cs="Arial Unicode MS"/>
          <w:color w:val="202122"/>
          <w:shd w:val="clear" w:color="auto" w:fill="FFFFFF"/>
        </w:rPr>
        <w:t>ü</w:t>
      </w:r>
      <w:r>
        <w:rPr>
          <w:rFonts w:eastAsia="Arial Unicode MS" w:cs="Arial Unicode MS"/>
          <w:color w:val="202122"/>
          <w:shd w:val="clear" w:color="auto" w:fill="FFFFFF"/>
          <w:lang w:val="de-DE"/>
        </w:rPr>
        <w:t>rcher Kammerorchester, RT</w:t>
      </w:r>
      <w:r>
        <w:rPr>
          <w:rFonts w:eastAsia="Arial Unicode MS" w:cs="Arial Unicode MS"/>
          <w:color w:val="202122"/>
          <w:shd w:val="clear" w:color="auto" w:fill="FFFFFF"/>
          <w:lang w:val="pt-PT"/>
        </w:rPr>
        <w:t xml:space="preserve">É 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Symphony Orchestra, Iceland Symphony Orchestra and in East Asia the Hong Kong Philharmonic, NHK Symphony, Yomiuri Nippon, Singapore, Sapporo and KBS symphony orchestras. </w:t>
      </w:r>
    </w:p>
    <w:p w14:paraId="2A2C08C0" w14:textId="77777777" w:rsidR="00465B41" w:rsidRDefault="00465B41" w:rsidP="00465B41">
      <w:pPr>
        <w:pStyle w:val="Body"/>
        <w:jc w:val="both"/>
        <w:rPr>
          <w:color w:val="202122"/>
          <w:shd w:val="clear" w:color="auto" w:fill="FFFFFF"/>
        </w:rPr>
      </w:pPr>
    </w:p>
    <w:p w14:paraId="76588424" w14:textId="6893CEBB" w:rsidR="00465B41" w:rsidRDefault="00465B41" w:rsidP="00465B41">
      <w:pPr>
        <w:pStyle w:val="Body"/>
        <w:jc w:val="both"/>
        <w:rPr>
          <w:color w:val="202122"/>
          <w:shd w:val="clear" w:color="auto" w:fill="FFFFFF"/>
        </w:rPr>
      </w:pP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In addition to international commitments, Warren-Green has been </w:t>
      </w:r>
      <w:proofErr w:type="spellStart"/>
      <w:r>
        <w:rPr>
          <w:rFonts w:eastAsia="Arial Unicode MS" w:cs="Arial Unicode MS"/>
          <w:color w:val="202122"/>
          <w:shd w:val="clear" w:color="auto" w:fill="FFFFFF"/>
          <w:lang w:val="en-US"/>
        </w:rPr>
        <w:t>honoured</w:t>
      </w:r>
      <w:proofErr w:type="spellEnd"/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to conduct regularly for the British </w:t>
      </w:r>
      <w:r w:rsidR="00E74EEA">
        <w:rPr>
          <w:rFonts w:eastAsia="Arial Unicode MS" w:cs="Arial Unicode MS"/>
          <w:color w:val="202122"/>
          <w:shd w:val="clear" w:color="auto" w:fill="FFFFFF"/>
          <w:lang w:val="en-US"/>
        </w:rPr>
        <w:t>R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>oyal family at events including the wedding services of H</w:t>
      </w:r>
      <w:r w:rsidR="0066767F">
        <w:rPr>
          <w:rFonts w:eastAsia="Arial Unicode MS" w:cs="Arial Unicode MS"/>
          <w:color w:val="202122"/>
          <w:shd w:val="clear" w:color="auto" w:fill="FFFFFF"/>
          <w:lang w:val="en-US"/>
        </w:rPr>
        <w:t>.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>M</w:t>
      </w:r>
      <w:r w:rsidR="0066767F">
        <w:rPr>
          <w:rFonts w:eastAsia="Arial Unicode MS" w:cs="Arial Unicode MS"/>
          <w:color w:val="202122"/>
          <w:shd w:val="clear" w:color="auto" w:fill="FFFFFF"/>
          <w:lang w:val="en-US"/>
        </w:rPr>
        <w:t>.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King Charles III and H</w:t>
      </w:r>
      <w:r w:rsidR="0066767F">
        <w:rPr>
          <w:rFonts w:eastAsia="Arial Unicode MS" w:cs="Arial Unicode MS"/>
          <w:color w:val="202122"/>
          <w:shd w:val="clear" w:color="auto" w:fill="FFFFFF"/>
          <w:lang w:val="en-US"/>
        </w:rPr>
        <w:t>.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>M</w:t>
      </w:r>
      <w:r w:rsidR="0066767F">
        <w:rPr>
          <w:rFonts w:eastAsia="Arial Unicode MS" w:cs="Arial Unicode MS"/>
          <w:color w:val="202122"/>
          <w:shd w:val="clear" w:color="auto" w:fill="FFFFFF"/>
          <w:lang w:val="en-US"/>
        </w:rPr>
        <w:t>.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Queen Camilla, T</w:t>
      </w:r>
      <w:r w:rsidR="00A455AE">
        <w:rPr>
          <w:rFonts w:eastAsia="Arial Unicode MS" w:cs="Arial Unicode MS"/>
          <w:color w:val="202122"/>
          <w:shd w:val="clear" w:color="auto" w:fill="FFFFFF"/>
          <w:lang w:val="en-US"/>
        </w:rPr>
        <w:t>.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>R</w:t>
      </w:r>
      <w:r w:rsidR="00A455AE">
        <w:rPr>
          <w:rFonts w:eastAsia="Arial Unicode MS" w:cs="Arial Unicode MS"/>
          <w:color w:val="202122"/>
          <w:shd w:val="clear" w:color="auto" w:fill="FFFFFF"/>
          <w:lang w:val="en-US"/>
        </w:rPr>
        <w:t>.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>H</w:t>
      </w:r>
      <w:r w:rsidR="00A455AE">
        <w:rPr>
          <w:rFonts w:eastAsia="Arial Unicode MS" w:cs="Arial Unicode MS"/>
          <w:color w:val="202122"/>
          <w:shd w:val="clear" w:color="auto" w:fill="FFFFFF"/>
          <w:lang w:val="en-US"/>
        </w:rPr>
        <w:t>.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The Prince and Princess of Wales and the Duke and Duchess of Sussex. Warren-Green conducted London Chamber Orchestra occasion of Her late Majesty Queen Elizabeth II</w:t>
      </w:r>
      <w:r>
        <w:rPr>
          <w:rFonts w:eastAsia="Arial Unicode MS" w:cs="Arial Unicode MS" w:hint="eastAsia"/>
          <w:color w:val="202122"/>
          <w:shd w:val="clear" w:color="auto" w:fill="FFFFFF"/>
          <w:rtl/>
        </w:rPr>
        <w:t>’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s 80th birthday and </w:t>
      </w:r>
      <w:proofErr w:type="spellStart"/>
      <w:r>
        <w:rPr>
          <w:rFonts w:eastAsia="Arial Unicode MS" w:cs="Arial Unicode MS"/>
          <w:color w:val="202122"/>
          <w:shd w:val="clear" w:color="auto" w:fill="FFFFFF"/>
          <w:lang w:val="en-US"/>
        </w:rPr>
        <w:t>Philharmonia</w:t>
      </w:r>
      <w:proofErr w:type="spellEnd"/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Orchestra for Her late Majesty Queen Elizabeth II</w:t>
      </w:r>
      <w:r>
        <w:rPr>
          <w:rFonts w:eastAsia="Arial Unicode MS" w:cs="Arial Unicode MS" w:hint="eastAsia"/>
          <w:color w:val="202122"/>
          <w:shd w:val="clear" w:color="auto" w:fill="FFFFFF"/>
          <w:rtl/>
        </w:rPr>
        <w:t>’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>s 90th birthday concert at Theatre Royal, Drury Lane, as well as H</w:t>
      </w:r>
      <w:r w:rsidR="0066767F">
        <w:rPr>
          <w:rFonts w:eastAsia="Arial Unicode MS" w:cs="Arial Unicode MS"/>
          <w:color w:val="202122"/>
          <w:shd w:val="clear" w:color="auto" w:fill="FFFFFF"/>
          <w:lang w:val="en-US"/>
        </w:rPr>
        <w:t>.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>M</w:t>
      </w:r>
      <w:r w:rsidR="0066767F">
        <w:rPr>
          <w:rFonts w:eastAsia="Arial Unicode MS" w:cs="Arial Unicode MS"/>
          <w:color w:val="202122"/>
          <w:shd w:val="clear" w:color="auto" w:fill="FFFFFF"/>
          <w:lang w:val="en-US"/>
        </w:rPr>
        <w:t>.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King Charles</w:t>
      </w:r>
      <w:r>
        <w:rPr>
          <w:rFonts w:eastAsia="Arial Unicode MS" w:cs="Arial Unicode MS" w:hint="eastAsia"/>
          <w:color w:val="202122"/>
          <w:shd w:val="clear" w:color="auto" w:fill="FFFFFF"/>
          <w:rtl/>
        </w:rPr>
        <w:t>’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s 60th birthday concert in Buckingham Palace and on other Royal occasions. </w:t>
      </w:r>
    </w:p>
    <w:p w14:paraId="3CD2437A" w14:textId="77777777" w:rsidR="00465B41" w:rsidRDefault="00465B41" w:rsidP="00465B41">
      <w:pPr>
        <w:pStyle w:val="Body"/>
        <w:jc w:val="both"/>
        <w:rPr>
          <w:color w:val="202122"/>
          <w:shd w:val="clear" w:color="auto" w:fill="FFFFFF"/>
        </w:rPr>
      </w:pPr>
    </w:p>
    <w:p w14:paraId="69737676" w14:textId="77777777" w:rsidR="00465B41" w:rsidRDefault="00465B41" w:rsidP="00465B41">
      <w:pPr>
        <w:pStyle w:val="Body"/>
        <w:jc w:val="both"/>
        <w:rPr>
          <w:color w:val="202122"/>
          <w:shd w:val="clear" w:color="auto" w:fill="FFFFFF"/>
        </w:rPr>
      </w:pPr>
      <w:r>
        <w:rPr>
          <w:rFonts w:eastAsia="Arial Unicode MS" w:cs="Arial Unicode MS"/>
          <w:color w:val="202122"/>
          <w:shd w:val="clear" w:color="auto" w:fill="FFFFFF"/>
          <w:lang w:val="en-US"/>
        </w:rPr>
        <w:t>As a conductor he has recorded extensively for Sony, Philips, Virgin, EMI, Chandos, Decca, Deutsche Gramophone, and records with the London Chamber Orchestra for Signum Classics.</w:t>
      </w:r>
    </w:p>
    <w:p w14:paraId="0D94703A" w14:textId="2BBC188F" w:rsidR="00465B41" w:rsidRDefault="00465B41" w:rsidP="00465B41">
      <w:pPr>
        <w:pStyle w:val="Body"/>
        <w:jc w:val="both"/>
        <w:rPr>
          <w:color w:val="202122"/>
          <w:shd w:val="clear" w:color="auto" w:fill="FFFFFF"/>
        </w:rPr>
      </w:pP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As a soloist he has recorded Mendelssohn Mozart and Vivaldi concerti and appeared as soloist extensively in Europe most notably </w:t>
      </w:r>
      <w:proofErr w:type="gramStart"/>
      <w:r>
        <w:rPr>
          <w:rFonts w:eastAsia="Arial Unicode MS" w:cs="Arial Unicode MS"/>
          <w:color w:val="202122"/>
          <w:shd w:val="clear" w:color="auto" w:fill="FFFFFF"/>
          <w:lang w:val="en-US"/>
        </w:rPr>
        <w:t>with  Academy</w:t>
      </w:r>
      <w:proofErr w:type="gramEnd"/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of St.</w:t>
      </w:r>
      <w:r w:rsidR="0066767F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Martin-in-the Fields in Berlin </w:t>
      </w:r>
      <w:proofErr w:type="spellStart"/>
      <w:r>
        <w:rPr>
          <w:rFonts w:eastAsia="Arial Unicode MS" w:cs="Arial Unicode MS"/>
          <w:color w:val="202122"/>
          <w:shd w:val="clear" w:color="auto" w:fill="FFFFFF"/>
          <w:lang w:val="en-US"/>
        </w:rPr>
        <w:t>Philharmonie</w:t>
      </w:r>
      <w:proofErr w:type="spellEnd"/>
      <w:r>
        <w:rPr>
          <w:rFonts w:eastAsia="Arial Unicode MS" w:cs="Arial Unicode MS"/>
          <w:color w:val="202122"/>
          <w:shd w:val="clear" w:color="auto" w:fill="FFFFFF"/>
          <w:lang w:val="en-US"/>
        </w:rPr>
        <w:t>.</w:t>
      </w:r>
    </w:p>
    <w:p w14:paraId="12A20F01" w14:textId="77777777" w:rsidR="00465B41" w:rsidRDefault="00465B41" w:rsidP="00465B41">
      <w:pPr>
        <w:pStyle w:val="Body"/>
        <w:jc w:val="both"/>
        <w:rPr>
          <w:color w:val="202122"/>
          <w:shd w:val="clear" w:color="auto" w:fill="FFFFFF"/>
        </w:rPr>
      </w:pPr>
    </w:p>
    <w:p w14:paraId="7B43A4D8" w14:textId="1584825D" w:rsidR="00D92F1A" w:rsidRPr="00465B41" w:rsidRDefault="00465B41" w:rsidP="00465B41">
      <w:pPr>
        <w:pStyle w:val="Body"/>
        <w:jc w:val="both"/>
        <w:rPr>
          <w:color w:val="202122"/>
          <w:shd w:val="clear" w:color="auto" w:fill="FFFFFF"/>
        </w:rPr>
      </w:pPr>
      <w:r>
        <w:rPr>
          <w:rFonts w:eastAsia="Arial Unicode MS" w:cs="Arial Unicode MS"/>
          <w:color w:val="202122"/>
          <w:shd w:val="clear" w:color="auto" w:fill="FFFFFF"/>
          <w:lang w:val="en-US"/>
        </w:rPr>
        <w:t>Warren-Green began his career at the age of seventeen, and at the age of twenty-one</w:t>
      </w:r>
      <w:r w:rsidR="0066767F">
        <w:rPr>
          <w:rFonts w:eastAsia="Arial Unicode MS" w:cs="Arial Unicode MS"/>
          <w:color w:val="202122"/>
          <w:shd w:val="clear" w:color="auto" w:fill="FFFFFF"/>
          <w:lang w:val="en-US"/>
        </w:rPr>
        <w:t>,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was named Concertmaster </w:t>
      </w:r>
      <w:proofErr w:type="gramStart"/>
      <w:r>
        <w:rPr>
          <w:rFonts w:eastAsia="Arial Unicode MS" w:cs="Arial Unicode MS"/>
          <w:color w:val="202122"/>
          <w:shd w:val="clear" w:color="auto" w:fill="FFFFFF"/>
          <w:lang w:val="en-US"/>
        </w:rPr>
        <w:t>of  BBC</w:t>
      </w:r>
      <w:proofErr w:type="gramEnd"/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National Orchestra of Wales, followed by </w:t>
      </w:r>
      <w:proofErr w:type="spellStart"/>
      <w:r>
        <w:rPr>
          <w:rFonts w:eastAsia="Arial Unicode MS" w:cs="Arial Unicode MS"/>
          <w:color w:val="202122"/>
          <w:shd w:val="clear" w:color="auto" w:fill="FFFFFF"/>
          <w:lang w:val="en-US"/>
        </w:rPr>
        <w:t>Philharmonia</w:t>
      </w:r>
      <w:proofErr w:type="spellEnd"/>
      <w:r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Orchestra under Ricardo Muti. At age twenty-five, Warren-Green became concertmaster of the Academy of St</w:t>
      </w:r>
      <w:r w:rsidR="00E74EEA">
        <w:rPr>
          <w:rFonts w:eastAsia="Arial Unicode MS" w:cs="Arial Unicode MS"/>
          <w:color w:val="202122"/>
          <w:shd w:val="clear" w:color="auto" w:fill="FFFFFF"/>
          <w:lang w:val="en-US"/>
        </w:rPr>
        <w:t>.</w:t>
      </w:r>
      <w:r w:rsidR="0066767F">
        <w:rPr>
          <w:rFonts w:eastAsia="Arial Unicode MS" w:cs="Arial Unicode MS"/>
          <w:color w:val="202122"/>
          <w:shd w:val="clear" w:color="auto" w:fill="FFFFFF"/>
          <w:lang w:val="en-US"/>
        </w:rPr>
        <w:t xml:space="preserve"> 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>Martin</w:t>
      </w:r>
      <w:r w:rsidR="00E74EEA">
        <w:rPr>
          <w:rFonts w:eastAsia="Arial Unicode MS" w:cs="Arial Unicode MS"/>
          <w:color w:val="202122"/>
          <w:shd w:val="clear" w:color="auto" w:fill="FFFFFF"/>
          <w:lang w:val="en-US"/>
        </w:rPr>
        <w:t>-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>in the</w:t>
      </w:r>
      <w:r w:rsidR="00E74EEA">
        <w:rPr>
          <w:rFonts w:eastAsia="Arial Unicode MS" w:cs="Arial Unicode MS"/>
          <w:color w:val="202122"/>
          <w:shd w:val="clear" w:color="auto" w:fill="FFFFFF"/>
          <w:lang w:val="en-US"/>
        </w:rPr>
        <w:t>-</w:t>
      </w:r>
      <w:r>
        <w:rPr>
          <w:rFonts w:eastAsia="Arial Unicode MS" w:cs="Arial Unicode MS"/>
          <w:color w:val="202122"/>
          <w:shd w:val="clear" w:color="auto" w:fill="FFFFFF"/>
          <w:lang w:val="en-US"/>
        </w:rPr>
        <w:t>Fields under Sir Neville Marriner. He has served as a juror for many international competitions including the Prague Spring Conducting, the Wieniawski Violin, and Hong Kong Piano competitions. He is a Fellow of the Royal Academy of Music, having been a professor there for eight years, and has appeared and presented numerous times on television and radio, most notably for the BBC Proms.</w:t>
      </w:r>
    </w:p>
    <w:sectPr w:rsidR="00D92F1A" w:rsidRPr="00465B41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5454D" w14:textId="77777777" w:rsidR="004E0CEE" w:rsidRDefault="004E0CEE">
      <w:r>
        <w:separator/>
      </w:r>
    </w:p>
  </w:endnote>
  <w:endnote w:type="continuationSeparator" w:id="0">
    <w:p w14:paraId="25B7943F" w14:textId="77777777" w:rsidR="004E0CEE" w:rsidRDefault="004E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AE0CEAE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09EE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EC09E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72C80" w14:textId="77777777" w:rsidR="004E0CEE" w:rsidRDefault="004E0CEE">
      <w:r>
        <w:separator/>
      </w:r>
    </w:p>
  </w:footnote>
  <w:footnote w:type="continuationSeparator" w:id="0">
    <w:p w14:paraId="51CA1336" w14:textId="77777777" w:rsidR="004E0CEE" w:rsidRDefault="004E0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45D53"/>
    <w:rsid w:val="00102C1F"/>
    <w:rsid w:val="00195DB5"/>
    <w:rsid w:val="001A05F4"/>
    <w:rsid w:val="002926CE"/>
    <w:rsid w:val="003959F3"/>
    <w:rsid w:val="00465B41"/>
    <w:rsid w:val="004E0CEE"/>
    <w:rsid w:val="00583DB8"/>
    <w:rsid w:val="0066767F"/>
    <w:rsid w:val="0075459C"/>
    <w:rsid w:val="008355C8"/>
    <w:rsid w:val="00922B95"/>
    <w:rsid w:val="009527D1"/>
    <w:rsid w:val="009C178B"/>
    <w:rsid w:val="00A455AE"/>
    <w:rsid w:val="00A70E90"/>
    <w:rsid w:val="00AA369D"/>
    <w:rsid w:val="00AF08B9"/>
    <w:rsid w:val="00CE77C7"/>
    <w:rsid w:val="00D92F1A"/>
    <w:rsid w:val="00DA6AB9"/>
    <w:rsid w:val="00E74EEA"/>
    <w:rsid w:val="00EC09EE"/>
    <w:rsid w:val="00F067E9"/>
    <w:rsid w:val="00F34913"/>
    <w:rsid w:val="00F56A3A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465B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color w:val="000000"/>
      <w:u w:color="000000"/>
      <w:bdr w:val="none" w:sz="0" w:space="0" w:color="auto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E74E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Fahy-Spada</dc:creator>
  <cp:lastModifiedBy>Evi Jaman</cp:lastModifiedBy>
  <cp:revision>8</cp:revision>
  <cp:lastPrinted>2024-07-11T14:39:00Z</cp:lastPrinted>
  <dcterms:created xsi:type="dcterms:W3CDTF">2024-08-06T15:21:00Z</dcterms:created>
  <dcterms:modified xsi:type="dcterms:W3CDTF">2024-09-02T09:36:00Z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