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C66A2" w14:textId="77777777" w:rsidR="00DD06E4" w:rsidRPr="00194D8B" w:rsidRDefault="005F64E0">
      <w:pPr>
        <w:pStyle w:val="Body"/>
        <w:rPr>
          <w:rFonts w:ascii="Arial" w:eastAsia="Arial" w:hAnsi="Arial" w:cs="Arial"/>
        </w:rPr>
      </w:pPr>
      <w:bookmarkStart w:id="0" w:name="OLE_LINK1"/>
      <w:r w:rsidRPr="00194D8B">
        <w:rPr>
          <w:rFonts w:ascii="Arial" w:hAnsi="Arial" w:cs="Arial"/>
          <w:sz w:val="40"/>
          <w:szCs w:val="40"/>
          <w:lang w:val="es-ES_tradnl"/>
        </w:rPr>
        <w:t>Samuel Mari</w:t>
      </w:r>
      <w:r w:rsidRPr="00194D8B">
        <w:rPr>
          <w:rFonts w:ascii="Arial" w:hAnsi="Arial" w:cs="Arial"/>
          <w:sz w:val="40"/>
          <w:szCs w:val="40"/>
          <w:lang w:val="en-GB"/>
        </w:rPr>
        <w:t>ñ</w:t>
      </w:r>
      <w:r w:rsidRPr="00194D8B">
        <w:rPr>
          <w:rFonts w:ascii="Arial" w:hAnsi="Arial" w:cs="Arial"/>
          <w:sz w:val="40"/>
          <w:szCs w:val="40"/>
        </w:rPr>
        <w:t>o</w:t>
      </w:r>
      <w:r w:rsidRPr="00194D8B">
        <w:rPr>
          <w:rFonts w:ascii="Arial" w:hAnsi="Arial" w:cs="Arial"/>
        </w:rPr>
        <w:br/>
      </w:r>
      <w:r w:rsidRPr="00194D8B">
        <w:rPr>
          <w:rFonts w:ascii="Arial" w:hAnsi="Arial" w:cs="Arial"/>
          <w:sz w:val="34"/>
          <w:szCs w:val="34"/>
          <w:lang w:val="en-GB"/>
        </w:rPr>
        <w:t>Male Soprano</w:t>
      </w:r>
      <w:bookmarkEnd w:id="0"/>
    </w:p>
    <w:p w14:paraId="476D1537" w14:textId="508F7105" w:rsidR="00DD06E4" w:rsidRPr="00194D8B" w:rsidRDefault="00DD06E4" w:rsidP="0E7472FE">
      <w:pPr>
        <w:pStyle w:val="Body"/>
        <w:jc w:val="both"/>
        <w:rPr>
          <w:rFonts w:ascii="Arial" w:eastAsia="Arial" w:hAnsi="Arial" w:cs="Arial"/>
          <w:sz w:val="20"/>
          <w:szCs w:val="20"/>
          <w:shd w:val="clear" w:color="auto" w:fill="FFFF00"/>
        </w:rPr>
      </w:pPr>
    </w:p>
    <w:p w14:paraId="3ED3B8F8" w14:textId="4C22F49B" w:rsidR="00DD06E4" w:rsidRPr="00194D8B" w:rsidRDefault="6EE01DE1">
      <w:pPr>
        <w:pStyle w:val="Body"/>
        <w:rPr>
          <w:rFonts w:ascii="Arial" w:hAnsi="Arial" w:cs="Arial"/>
          <w:sz w:val="20"/>
          <w:szCs w:val="20"/>
        </w:rPr>
      </w:pPr>
      <w:r w:rsidRPr="6EE01DE1">
        <w:rPr>
          <w:rFonts w:ascii="Arial" w:hAnsi="Arial" w:cs="Arial"/>
          <w:sz w:val="20"/>
          <w:szCs w:val="20"/>
        </w:rPr>
        <w:t>Samuel Mariño’s unique vocal talent and glittering stage presence have already earned him a stellar reputation and allowed him to explore both baroque and classical repertoire much to the delight of his audiences around the world.</w:t>
      </w:r>
    </w:p>
    <w:p w14:paraId="70B20F4A" w14:textId="77777777" w:rsidR="005F397D" w:rsidRPr="00194D8B" w:rsidRDefault="005F397D">
      <w:pPr>
        <w:pStyle w:val="Body"/>
        <w:rPr>
          <w:rFonts w:ascii="Arial" w:hAnsi="Arial" w:cs="Arial"/>
          <w:sz w:val="20"/>
          <w:szCs w:val="20"/>
        </w:rPr>
      </w:pPr>
    </w:p>
    <w:p w14:paraId="1E598FFC" w14:textId="2B1F6481" w:rsidR="00E620AC" w:rsidRPr="00194D8B" w:rsidRDefault="30096EC2" w:rsidP="00233C4F">
      <w:pPr>
        <w:pStyle w:val="Body"/>
        <w:rPr>
          <w:rFonts w:ascii="Arial" w:hAnsi="Arial" w:cs="Arial"/>
          <w:sz w:val="20"/>
          <w:szCs w:val="20"/>
        </w:rPr>
      </w:pPr>
      <w:r w:rsidRPr="30096EC2">
        <w:rPr>
          <w:rFonts w:ascii="Arial" w:hAnsi="Arial" w:cs="Arial"/>
          <w:sz w:val="20"/>
          <w:szCs w:val="20"/>
        </w:rPr>
        <w:t>This season</w:t>
      </w:r>
      <w:r w:rsidR="005B22C9">
        <w:rPr>
          <w:rFonts w:ascii="Arial" w:hAnsi="Arial" w:cs="Arial"/>
          <w:sz w:val="20"/>
          <w:szCs w:val="20"/>
        </w:rPr>
        <w:t>,</w:t>
      </w:r>
      <w:r w:rsidRPr="30096EC2">
        <w:rPr>
          <w:rFonts w:ascii="Arial" w:hAnsi="Arial" w:cs="Arial"/>
          <w:sz w:val="20"/>
          <w:szCs w:val="20"/>
        </w:rPr>
        <w:t xml:space="preserve"> Mariño makes anticipated returns to Australia and Canada, presenting a new programme with Australian Brandenburg Orchestra </w:t>
      </w:r>
      <w:r w:rsidR="005B22C9">
        <w:rPr>
          <w:rFonts w:ascii="Arial" w:hAnsi="Arial" w:cs="Arial"/>
          <w:sz w:val="20"/>
          <w:szCs w:val="20"/>
        </w:rPr>
        <w:t>–</w:t>
      </w:r>
      <w:r w:rsidRPr="30096EC2">
        <w:rPr>
          <w:rFonts w:ascii="Arial" w:hAnsi="Arial" w:cs="Arial"/>
          <w:sz w:val="20"/>
          <w:szCs w:val="20"/>
        </w:rPr>
        <w:t xml:space="preserve"> </w:t>
      </w:r>
      <w:r w:rsidR="005B22C9">
        <w:rPr>
          <w:rFonts w:ascii="Arial" w:hAnsi="Arial" w:cs="Arial"/>
          <w:sz w:val="20"/>
          <w:szCs w:val="20"/>
        </w:rPr>
        <w:t>‘</w:t>
      </w:r>
      <w:r w:rsidRPr="30096EC2">
        <w:rPr>
          <w:rFonts w:ascii="Arial" w:hAnsi="Arial" w:cs="Arial"/>
          <w:color w:val="auto"/>
          <w:sz w:val="20"/>
          <w:szCs w:val="20"/>
        </w:rPr>
        <w:t>Desperate Heroines</w:t>
      </w:r>
      <w:r w:rsidR="005B22C9">
        <w:rPr>
          <w:rFonts w:ascii="Arial" w:hAnsi="Arial" w:cs="Arial"/>
          <w:color w:val="auto"/>
          <w:sz w:val="20"/>
          <w:szCs w:val="20"/>
        </w:rPr>
        <w:t>’</w:t>
      </w:r>
      <w:r w:rsidRPr="30096EC2">
        <w:rPr>
          <w:rFonts w:ascii="Arial" w:hAnsi="Arial" w:cs="Arial"/>
          <w:color w:val="auto"/>
          <w:sz w:val="20"/>
          <w:szCs w:val="20"/>
        </w:rPr>
        <w:t xml:space="preserve"> -</w:t>
      </w:r>
      <w:r w:rsidRPr="30096EC2">
        <w:rPr>
          <w:rFonts w:ascii="Arial" w:hAnsi="Arial" w:cs="Arial"/>
          <w:color w:val="FF0000"/>
          <w:sz w:val="20"/>
          <w:szCs w:val="20"/>
        </w:rPr>
        <w:t xml:space="preserve"> </w:t>
      </w:r>
      <w:r w:rsidRPr="30096EC2">
        <w:rPr>
          <w:rFonts w:ascii="Arial" w:hAnsi="Arial" w:cs="Arial"/>
          <w:color w:val="auto"/>
          <w:sz w:val="20"/>
          <w:szCs w:val="20"/>
        </w:rPr>
        <w:t>featuring</w:t>
      </w:r>
      <w:r w:rsidRPr="30096EC2">
        <w:rPr>
          <w:rFonts w:ascii="Arial" w:hAnsi="Arial" w:cs="Arial"/>
          <w:color w:val="FF0000"/>
          <w:sz w:val="20"/>
          <w:szCs w:val="20"/>
        </w:rPr>
        <w:t xml:space="preserve"> </w:t>
      </w:r>
      <w:r w:rsidRPr="30096EC2">
        <w:rPr>
          <w:rFonts w:ascii="Arial" w:hAnsi="Arial" w:cs="Arial"/>
          <w:sz w:val="20"/>
          <w:szCs w:val="20"/>
        </w:rPr>
        <w:t>Cleopatra, Rodelinda and Alcina arias, and reuniting with Tafelmusik Baroque Orchestra in Toronto. He also makes his first appearances with Symphony Nova Scotia. In Europe, Mariño reunites with Concerto de Cavalieri on tour, with Gabetta Consort for performances of Pergolesi</w:t>
      </w:r>
      <w:r w:rsidR="005B22C9">
        <w:rPr>
          <w:rFonts w:ascii="Arial" w:hAnsi="Arial" w:cs="Arial"/>
          <w:sz w:val="20"/>
          <w:szCs w:val="20"/>
        </w:rPr>
        <w:t>’s</w:t>
      </w:r>
      <w:r w:rsidRPr="30096EC2">
        <w:rPr>
          <w:rFonts w:ascii="Arial" w:hAnsi="Arial" w:cs="Arial"/>
          <w:sz w:val="20"/>
          <w:szCs w:val="20"/>
        </w:rPr>
        <w:t xml:space="preserve"> </w:t>
      </w:r>
      <w:r w:rsidRPr="00680656">
        <w:rPr>
          <w:rFonts w:ascii="Arial" w:hAnsi="Arial" w:cs="Arial"/>
          <w:i/>
          <w:iCs/>
          <w:sz w:val="20"/>
          <w:szCs w:val="20"/>
        </w:rPr>
        <w:t>Stabat Mater</w:t>
      </w:r>
      <w:r w:rsidRPr="30096EC2">
        <w:rPr>
          <w:rFonts w:ascii="Arial" w:hAnsi="Arial" w:cs="Arial"/>
          <w:sz w:val="20"/>
          <w:szCs w:val="20"/>
        </w:rPr>
        <w:t xml:space="preserve"> and his programme </w:t>
      </w:r>
      <w:r w:rsidR="005B22C9">
        <w:rPr>
          <w:rFonts w:ascii="Arial" w:hAnsi="Arial" w:cs="Arial"/>
          <w:sz w:val="20"/>
          <w:szCs w:val="20"/>
        </w:rPr>
        <w:t>–</w:t>
      </w:r>
      <w:r w:rsidRPr="30096EC2">
        <w:rPr>
          <w:rFonts w:ascii="Arial" w:hAnsi="Arial" w:cs="Arial"/>
          <w:sz w:val="20"/>
          <w:szCs w:val="20"/>
        </w:rPr>
        <w:t xml:space="preserve"> </w:t>
      </w:r>
      <w:r w:rsidR="005B22C9">
        <w:rPr>
          <w:rFonts w:ascii="Arial" w:hAnsi="Arial" w:cs="Arial"/>
          <w:sz w:val="20"/>
          <w:szCs w:val="20"/>
        </w:rPr>
        <w:t>‘</w:t>
      </w:r>
      <w:r w:rsidRPr="30096EC2">
        <w:rPr>
          <w:rFonts w:ascii="Arial" w:hAnsi="Arial" w:cs="Arial"/>
          <w:color w:val="auto"/>
          <w:sz w:val="20"/>
          <w:szCs w:val="20"/>
        </w:rPr>
        <w:t>Delirio</w:t>
      </w:r>
      <w:r w:rsidR="005B22C9">
        <w:rPr>
          <w:rFonts w:ascii="Arial" w:hAnsi="Arial" w:cs="Arial"/>
          <w:color w:val="auto"/>
          <w:sz w:val="20"/>
          <w:szCs w:val="20"/>
        </w:rPr>
        <w:t>’</w:t>
      </w:r>
      <w:r w:rsidRPr="30096EC2">
        <w:rPr>
          <w:rFonts w:ascii="Arial" w:hAnsi="Arial" w:cs="Arial"/>
          <w:color w:val="FF0000"/>
          <w:sz w:val="20"/>
          <w:szCs w:val="20"/>
        </w:rPr>
        <w:t xml:space="preserve"> </w:t>
      </w:r>
      <w:r w:rsidRPr="30096EC2">
        <w:rPr>
          <w:rFonts w:ascii="Arial" w:hAnsi="Arial" w:cs="Arial"/>
          <w:color w:val="auto"/>
          <w:sz w:val="20"/>
          <w:szCs w:val="20"/>
        </w:rPr>
        <w:t xml:space="preserve">– and he </w:t>
      </w:r>
      <w:r w:rsidRPr="30096EC2">
        <w:rPr>
          <w:rFonts w:ascii="Arial" w:hAnsi="Arial" w:cs="Arial"/>
          <w:sz w:val="20"/>
          <w:szCs w:val="20"/>
        </w:rPr>
        <w:t>reprises the role of Oberto (</w:t>
      </w:r>
      <w:r w:rsidRPr="30096EC2">
        <w:rPr>
          <w:rFonts w:ascii="Arial" w:hAnsi="Arial" w:cs="Arial"/>
          <w:i/>
          <w:iCs/>
          <w:sz w:val="20"/>
          <w:szCs w:val="20"/>
        </w:rPr>
        <w:t>Alcina)</w:t>
      </w:r>
      <w:r w:rsidRPr="30096EC2">
        <w:rPr>
          <w:rFonts w:ascii="Arial" w:hAnsi="Arial" w:cs="Arial"/>
          <w:sz w:val="20"/>
          <w:szCs w:val="20"/>
        </w:rPr>
        <w:t xml:space="preserve"> with ensemble Les</w:t>
      </w:r>
      <w:r w:rsidR="005B22C9">
        <w:rPr>
          <w:rFonts w:ascii="Arial" w:hAnsi="Arial" w:cs="Arial"/>
          <w:sz w:val="20"/>
          <w:szCs w:val="20"/>
        </w:rPr>
        <w:t xml:space="preserve"> </w:t>
      </w:r>
      <w:r w:rsidR="005B22C9" w:rsidRPr="005B22C9">
        <w:rPr>
          <w:rFonts w:ascii="Arial" w:hAnsi="Arial" w:cs="Arial"/>
          <w:sz w:val="20"/>
          <w:szCs w:val="20"/>
        </w:rPr>
        <w:t>É</w:t>
      </w:r>
      <w:r w:rsidRPr="30096EC2">
        <w:rPr>
          <w:rFonts w:ascii="Arial" w:hAnsi="Arial" w:cs="Arial"/>
          <w:sz w:val="20"/>
          <w:szCs w:val="20"/>
        </w:rPr>
        <w:t>popées under Stephen Fuget</w:t>
      </w:r>
      <w:r w:rsidRPr="30096EC2">
        <w:rPr>
          <w:rFonts w:ascii="Arial" w:hAnsi="Arial" w:cs="Arial"/>
          <w:color w:val="auto"/>
          <w:sz w:val="20"/>
          <w:szCs w:val="20"/>
        </w:rPr>
        <w:t xml:space="preserve">. </w:t>
      </w:r>
      <w:r w:rsidRPr="30096EC2">
        <w:rPr>
          <w:rFonts w:ascii="Arial" w:hAnsi="Arial" w:cs="Arial"/>
          <w:sz w:val="20"/>
          <w:szCs w:val="20"/>
        </w:rPr>
        <w:t xml:space="preserve">He joins Thüringen Philharmonie for a programme of Mozart arias and </w:t>
      </w:r>
      <w:r w:rsidRPr="30096EC2">
        <w:rPr>
          <w:rFonts w:ascii="Arial" w:hAnsi="Arial" w:cs="Arial"/>
          <w:color w:val="auto"/>
          <w:sz w:val="20"/>
          <w:szCs w:val="20"/>
        </w:rPr>
        <w:t>Beethoven’s</w:t>
      </w:r>
      <w:r w:rsidRPr="30096EC2">
        <w:rPr>
          <w:rFonts w:ascii="Arial" w:hAnsi="Arial" w:cs="Arial"/>
          <w:color w:val="FF0000"/>
          <w:sz w:val="20"/>
          <w:szCs w:val="20"/>
        </w:rPr>
        <w:t xml:space="preserve"> </w:t>
      </w:r>
      <w:r w:rsidRPr="30096EC2">
        <w:rPr>
          <w:rFonts w:ascii="Arial" w:hAnsi="Arial" w:cs="Arial"/>
          <w:i/>
          <w:iCs/>
          <w:sz w:val="20"/>
          <w:szCs w:val="20"/>
        </w:rPr>
        <w:t>Ah! Perfido</w:t>
      </w:r>
      <w:r w:rsidRPr="30096EC2">
        <w:rPr>
          <w:rFonts w:ascii="Arial" w:hAnsi="Arial" w:cs="Arial"/>
          <w:sz w:val="20"/>
          <w:szCs w:val="20"/>
        </w:rPr>
        <w:t>, and Heidelburg Sinfoniker in special New Year concerts, both under Michael Hofstetter, and with long time collaborators</w:t>
      </w:r>
      <w:r w:rsidR="005B22C9">
        <w:rPr>
          <w:rFonts w:ascii="Arial" w:hAnsi="Arial" w:cs="Arial"/>
          <w:sz w:val="20"/>
          <w:szCs w:val="20"/>
        </w:rPr>
        <w:t xml:space="preserve">. </w:t>
      </w:r>
      <w:r w:rsidRPr="30096EC2">
        <w:rPr>
          <w:rFonts w:ascii="Arial" w:hAnsi="Arial" w:cs="Arial"/>
          <w:sz w:val="20"/>
          <w:szCs w:val="20"/>
        </w:rPr>
        <w:t xml:space="preserve">L’Orchestre de l’Opéra Royal de Versailles gives performances in Paris and on tour in China. He returns to Konzerthaus </w:t>
      </w:r>
      <w:r w:rsidRPr="30096EC2">
        <w:rPr>
          <w:rFonts w:ascii="Arial" w:hAnsi="Arial" w:cs="Arial"/>
          <w:color w:val="auto"/>
          <w:sz w:val="20"/>
          <w:szCs w:val="20"/>
        </w:rPr>
        <w:t xml:space="preserve">Berlin showcasing </w:t>
      </w:r>
      <w:r w:rsidRPr="30096EC2">
        <w:rPr>
          <w:rFonts w:ascii="Arial" w:hAnsi="Arial" w:cs="Arial"/>
          <w:sz w:val="20"/>
          <w:szCs w:val="20"/>
        </w:rPr>
        <w:t>Königin der Nacht arias and he makes his role and house debuts at Theater Dortmund as Cherubino (</w:t>
      </w:r>
      <w:r w:rsidRPr="30096EC2">
        <w:rPr>
          <w:rFonts w:ascii="Arial" w:hAnsi="Arial" w:cs="Arial"/>
          <w:i/>
          <w:iCs/>
          <w:sz w:val="20"/>
          <w:szCs w:val="20"/>
        </w:rPr>
        <w:t>Le nozze di Figaro).</w:t>
      </w:r>
    </w:p>
    <w:p w14:paraId="5843DC96" w14:textId="77777777" w:rsidR="00194D8B" w:rsidRPr="00194D8B" w:rsidRDefault="00194D8B" w:rsidP="00F45383">
      <w:pPr>
        <w:pStyle w:val="Body"/>
        <w:rPr>
          <w:rFonts w:ascii="Arial" w:hAnsi="Arial" w:cs="Arial"/>
          <w:sz w:val="20"/>
          <w:szCs w:val="20"/>
        </w:rPr>
      </w:pPr>
    </w:p>
    <w:p w14:paraId="42589D97" w14:textId="5F84B774" w:rsidR="00194D8B" w:rsidRPr="00194D8B" w:rsidRDefault="0147A462" w:rsidP="00194D8B">
      <w:pPr>
        <w:pStyle w:val="Body"/>
        <w:rPr>
          <w:rFonts w:ascii="Arial" w:hAnsi="Arial" w:cs="Arial"/>
          <w:sz w:val="20"/>
          <w:szCs w:val="20"/>
        </w:rPr>
      </w:pPr>
      <w:r w:rsidRPr="0147A462">
        <w:rPr>
          <w:rFonts w:ascii="Arial" w:hAnsi="Arial" w:cs="Arial"/>
          <w:sz w:val="20"/>
          <w:szCs w:val="20"/>
        </w:rPr>
        <w:t xml:space="preserve">Standout debuts have dominated recent seasons including Mariño’s first appearances in North America with Tafelmusik Baroque Orchestra, and with Camerata Pacifica in LA and Santa Barbara; with Australian Brandenburg Orchestra conducted by Paul Dyer, and closer to home at Konzerthaus Berlin with Deutsches Symphonie-Orchester Berlin under Keri-Lynn Wilson for the benefit opera gala, </w:t>
      </w:r>
      <w:r w:rsidR="005B22C9">
        <w:rPr>
          <w:rFonts w:ascii="Arial" w:hAnsi="Arial" w:cs="Arial"/>
          <w:sz w:val="20"/>
          <w:szCs w:val="20"/>
        </w:rPr>
        <w:t>‘</w:t>
      </w:r>
      <w:r w:rsidRPr="0147A462">
        <w:rPr>
          <w:rFonts w:ascii="Arial" w:hAnsi="Arial" w:cs="Arial"/>
          <w:sz w:val="20"/>
          <w:szCs w:val="20"/>
        </w:rPr>
        <w:t>Rebuild Ukraine</w:t>
      </w:r>
      <w:r w:rsidR="005B22C9">
        <w:rPr>
          <w:rFonts w:ascii="Arial" w:hAnsi="Arial" w:cs="Arial"/>
          <w:sz w:val="20"/>
          <w:szCs w:val="20"/>
        </w:rPr>
        <w:t>’</w:t>
      </w:r>
      <w:r w:rsidRPr="0147A462">
        <w:rPr>
          <w:rFonts w:ascii="Arial" w:hAnsi="Arial" w:cs="Arial"/>
          <w:sz w:val="20"/>
          <w:szCs w:val="20"/>
        </w:rPr>
        <w:t xml:space="preserve">. He also presented a programme of Mozart, Gluck and lesser known Cimarosa and Bologne arias at Den Norske Opera, </w:t>
      </w:r>
      <w:r w:rsidRPr="0147A462">
        <w:rPr>
          <w:rFonts w:ascii="Arial" w:hAnsi="Arial" w:cs="Arial"/>
          <w:sz w:val="20"/>
          <w:szCs w:val="20"/>
          <w:lang w:val="en-GB"/>
        </w:rPr>
        <w:t>returning last season as</w:t>
      </w:r>
      <w:r w:rsidRPr="0147A462">
        <w:rPr>
          <w:rFonts w:ascii="Arial" w:hAnsi="Arial" w:cs="Arial"/>
          <w:sz w:val="20"/>
          <w:szCs w:val="20"/>
        </w:rPr>
        <w:t xml:space="preserve"> part of the </w:t>
      </w:r>
      <w:r w:rsidRPr="0147A462">
        <w:rPr>
          <w:rFonts w:ascii="Arial" w:hAnsi="Arial" w:cs="Arial"/>
          <w:sz w:val="20"/>
          <w:szCs w:val="20"/>
          <w:lang w:val="en-GB"/>
        </w:rPr>
        <w:t xml:space="preserve">Norway Pride 50th Anniversary Concert which </w:t>
      </w:r>
      <w:r w:rsidRPr="0147A462">
        <w:rPr>
          <w:rFonts w:ascii="Arial" w:hAnsi="Arial" w:cs="Arial"/>
          <w:sz w:val="20"/>
          <w:szCs w:val="20"/>
        </w:rPr>
        <w:t>was televised via NRK1. Recent operatic roles include Zambinella in</w:t>
      </w:r>
      <w:r w:rsidR="005B22C9">
        <w:rPr>
          <w:rFonts w:ascii="Arial" w:hAnsi="Arial" w:cs="Arial"/>
          <w:sz w:val="20"/>
          <w:szCs w:val="20"/>
        </w:rPr>
        <w:t xml:space="preserve"> a</w:t>
      </w:r>
      <w:r w:rsidRPr="0147A462">
        <w:rPr>
          <w:rFonts w:ascii="Arial" w:hAnsi="Arial" w:cs="Arial"/>
          <w:sz w:val="20"/>
          <w:szCs w:val="20"/>
        </w:rPr>
        <w:t xml:space="preserve"> new Handel opera pastiche, </w:t>
      </w:r>
      <w:r w:rsidRPr="0147A462">
        <w:rPr>
          <w:rFonts w:ascii="Arial" w:hAnsi="Arial" w:cs="Arial"/>
          <w:i/>
          <w:iCs/>
          <w:sz w:val="20"/>
          <w:szCs w:val="20"/>
        </w:rPr>
        <w:t>Sarrasine</w:t>
      </w:r>
      <w:r w:rsidRPr="0147A462">
        <w:rPr>
          <w:rFonts w:ascii="Arial" w:hAnsi="Arial" w:cs="Arial"/>
          <w:sz w:val="20"/>
          <w:szCs w:val="20"/>
        </w:rPr>
        <w:t xml:space="preserve"> (based on the Balzac novel of the same name) at the Handel Festival in Göttingen, and his UK opera debut as Iris in Glyndebourne Festival’s first ever production of Handel’s </w:t>
      </w:r>
      <w:r w:rsidRPr="0147A462">
        <w:rPr>
          <w:rFonts w:ascii="Arial" w:hAnsi="Arial" w:cs="Arial"/>
          <w:i/>
          <w:iCs/>
          <w:sz w:val="20"/>
          <w:szCs w:val="20"/>
        </w:rPr>
        <w:t xml:space="preserve">Semele </w:t>
      </w:r>
      <w:r w:rsidRPr="0147A462">
        <w:rPr>
          <w:rFonts w:ascii="Arial" w:hAnsi="Arial" w:cs="Arial"/>
          <w:sz w:val="20"/>
          <w:szCs w:val="20"/>
        </w:rPr>
        <w:t xml:space="preserve">with Orchestra of the Age of Enlightenment, conducted by Václav Luks. </w:t>
      </w:r>
    </w:p>
    <w:p w14:paraId="4EAF8558" w14:textId="77777777" w:rsidR="00BC3B22" w:rsidRPr="00194D8B" w:rsidRDefault="00BC3B22">
      <w:pPr>
        <w:pStyle w:val="Body"/>
        <w:rPr>
          <w:rFonts w:ascii="Arial" w:hAnsi="Arial" w:cs="Arial"/>
          <w:sz w:val="20"/>
          <w:szCs w:val="20"/>
        </w:rPr>
      </w:pPr>
    </w:p>
    <w:p w14:paraId="74DEFC16" w14:textId="482A6E79" w:rsidR="00DD06E4" w:rsidRPr="00194D8B" w:rsidRDefault="00F04178">
      <w:pPr>
        <w:pStyle w:val="Body"/>
        <w:rPr>
          <w:rFonts w:ascii="Arial" w:hAnsi="Arial" w:cs="Arial"/>
          <w:sz w:val="20"/>
          <w:szCs w:val="20"/>
          <w:lang w:val="en-GB"/>
        </w:rPr>
      </w:pPr>
      <w:r w:rsidRPr="00F04178">
        <w:rPr>
          <w:rFonts w:ascii="Arial" w:hAnsi="Arial" w:cs="Arial"/>
          <w:sz w:val="20"/>
          <w:szCs w:val="20"/>
        </w:rPr>
        <w:t>In recital, Mariño appeared with Pro Arte Musical at the Pablo Casals Symphony Hall</w:t>
      </w:r>
      <w:r w:rsidR="005B22C9">
        <w:rPr>
          <w:rFonts w:ascii="Arial" w:hAnsi="Arial" w:cs="Arial"/>
          <w:sz w:val="20"/>
          <w:szCs w:val="20"/>
        </w:rPr>
        <w:t xml:space="preserve"> in</w:t>
      </w:r>
      <w:r w:rsidRPr="00F04178">
        <w:rPr>
          <w:rFonts w:ascii="Arial" w:hAnsi="Arial" w:cs="Arial"/>
          <w:sz w:val="20"/>
          <w:szCs w:val="20"/>
        </w:rPr>
        <w:t xml:space="preserve"> Puerto Rico</w:t>
      </w:r>
      <w:r w:rsidR="005B22C9">
        <w:rPr>
          <w:rFonts w:ascii="Arial" w:hAnsi="Arial" w:cs="Arial"/>
          <w:sz w:val="20"/>
          <w:szCs w:val="20"/>
        </w:rPr>
        <w:t>,</w:t>
      </w:r>
      <w:r w:rsidRPr="00F04178">
        <w:rPr>
          <w:rFonts w:ascii="Arial" w:hAnsi="Arial" w:cs="Arial"/>
          <w:sz w:val="20"/>
          <w:szCs w:val="20"/>
        </w:rPr>
        <w:t xml:space="preserve"> joined by pianist Jonathan Ware last season, and a burgeoning discography includes his first album on the Decca label, </w:t>
      </w:r>
      <w:r w:rsidRPr="00F04178">
        <w:rPr>
          <w:rFonts w:ascii="Arial" w:hAnsi="Arial" w:cs="Arial"/>
          <w:i/>
          <w:iCs/>
          <w:sz w:val="20"/>
          <w:szCs w:val="20"/>
        </w:rPr>
        <w:t xml:space="preserve">Sopranista! </w:t>
      </w:r>
      <w:r w:rsidRPr="00F04178">
        <w:rPr>
          <w:rFonts w:ascii="Arial" w:hAnsi="Arial" w:cs="Arial"/>
          <w:sz w:val="20"/>
          <w:szCs w:val="20"/>
        </w:rPr>
        <w:t>(nominated in two Opus Klassik awards in 2023)</w:t>
      </w:r>
      <w:r w:rsidRPr="00F04178">
        <w:rPr>
          <w:rFonts w:ascii="Arial" w:hAnsi="Arial" w:cs="Arial"/>
          <w:i/>
          <w:iCs/>
          <w:sz w:val="20"/>
          <w:szCs w:val="20"/>
        </w:rPr>
        <w:t xml:space="preserve"> </w:t>
      </w:r>
      <w:r w:rsidRPr="00F04178">
        <w:rPr>
          <w:rFonts w:ascii="Arial" w:hAnsi="Arial" w:cs="Arial"/>
          <w:sz w:val="20"/>
          <w:szCs w:val="20"/>
        </w:rPr>
        <w:t xml:space="preserve">alongside Pergolesi’s </w:t>
      </w:r>
      <w:r w:rsidRPr="00F04178">
        <w:rPr>
          <w:rFonts w:ascii="Arial" w:hAnsi="Arial" w:cs="Arial"/>
          <w:i/>
          <w:iCs/>
          <w:sz w:val="20"/>
          <w:szCs w:val="20"/>
        </w:rPr>
        <w:t>Stabat Mater</w:t>
      </w:r>
      <w:r w:rsidRPr="00F04178">
        <w:rPr>
          <w:rFonts w:ascii="Arial" w:hAnsi="Arial" w:cs="Arial"/>
          <w:sz w:val="20"/>
          <w:szCs w:val="20"/>
        </w:rPr>
        <w:t xml:space="preserve"> with Orchestre de l’Opéra Royal released on the Versailles Spectacles label and his debut solo album </w:t>
      </w:r>
      <w:r w:rsidRPr="00F04178">
        <w:rPr>
          <w:rFonts w:ascii="Arial" w:hAnsi="Arial" w:cs="Arial"/>
          <w:i/>
          <w:iCs/>
          <w:sz w:val="20"/>
          <w:szCs w:val="20"/>
        </w:rPr>
        <w:t>Care pupille</w:t>
      </w:r>
      <w:r w:rsidRPr="00F04178">
        <w:rPr>
          <w:rFonts w:ascii="Arial" w:hAnsi="Arial" w:cs="Arial"/>
          <w:sz w:val="20"/>
          <w:szCs w:val="20"/>
        </w:rPr>
        <w:t xml:space="preserve"> - a collection of rarities by Handel and Gluck with Handelfestspielorchester Halle – released on Orfeo. His latest single, </w:t>
      </w:r>
      <w:r w:rsidRPr="00680656">
        <w:rPr>
          <w:rFonts w:ascii="Arial" w:hAnsi="Arial" w:cs="Arial"/>
          <w:i/>
          <w:iCs/>
          <w:sz w:val="20"/>
          <w:szCs w:val="20"/>
          <w:lang w:val="en-GB"/>
        </w:rPr>
        <w:t>Viajera del río</w:t>
      </w:r>
      <w:r w:rsidR="005B22C9">
        <w:rPr>
          <w:rFonts w:ascii="Arial" w:hAnsi="Arial" w:cs="Arial"/>
          <w:sz w:val="20"/>
          <w:szCs w:val="20"/>
          <w:lang w:val="en-GB"/>
        </w:rPr>
        <w:t>,</w:t>
      </w:r>
      <w:r w:rsidRPr="00F04178">
        <w:rPr>
          <w:rFonts w:ascii="Arial" w:hAnsi="Arial" w:cs="Arial"/>
          <w:sz w:val="20"/>
          <w:szCs w:val="20"/>
          <w:lang w:val="en-GB"/>
        </w:rPr>
        <w:t xml:space="preserve"> with guitarist Plínio Fernandes was released in November 2023 (Decca).</w:t>
      </w:r>
    </w:p>
    <w:p w14:paraId="2EE4444E" w14:textId="34DF4E0A" w:rsidR="6EE01DE1" w:rsidRDefault="301A350E" w:rsidP="2E040B67">
      <w:pPr>
        <w:pStyle w:val="Body"/>
        <w:rPr>
          <w:rFonts w:ascii="Arial" w:hAnsi="Arial" w:cs="Arial"/>
          <w:sz w:val="20"/>
          <w:szCs w:val="20"/>
          <w:lang w:val="en-GB"/>
        </w:rPr>
      </w:pPr>
      <w:r w:rsidRPr="301A350E">
        <w:rPr>
          <w:rFonts w:ascii="Arial" w:hAnsi="Arial" w:cs="Arial"/>
          <w:sz w:val="20"/>
          <w:szCs w:val="20"/>
          <w:lang w:val="en-GB"/>
        </w:rPr>
        <w:t xml:space="preserve"> </w:t>
      </w:r>
    </w:p>
    <w:p w14:paraId="0E0317C1" w14:textId="1B2F8810" w:rsidR="6EE01DE1" w:rsidRDefault="30096EC2" w:rsidP="00680656">
      <w:pPr>
        <w:pStyle w:val="Body"/>
        <w:spacing w:line="259" w:lineRule="auto"/>
        <w:rPr>
          <w:rFonts w:ascii="Arial" w:hAnsi="Arial" w:cs="Arial"/>
          <w:sz w:val="20"/>
          <w:szCs w:val="20"/>
        </w:rPr>
      </w:pPr>
      <w:r w:rsidRPr="30096EC2">
        <w:rPr>
          <w:rFonts w:ascii="Arial" w:hAnsi="Arial" w:cs="Arial"/>
          <w:sz w:val="20"/>
          <w:szCs w:val="20"/>
        </w:rPr>
        <w:t>Mariño originally trained as a ballet dancer at the Venezuelan National School of Dance, before beginning his musical studies in piano and voice at the National Conservatory of Music. In 2017</w:t>
      </w:r>
      <w:r w:rsidR="005B22C9">
        <w:rPr>
          <w:rFonts w:ascii="Arial" w:hAnsi="Arial" w:cs="Arial"/>
          <w:sz w:val="20"/>
          <w:szCs w:val="20"/>
        </w:rPr>
        <w:t>,</w:t>
      </w:r>
      <w:r w:rsidRPr="30096EC2">
        <w:rPr>
          <w:rFonts w:ascii="Arial" w:hAnsi="Arial" w:cs="Arial"/>
          <w:sz w:val="20"/>
          <w:szCs w:val="20"/>
        </w:rPr>
        <w:t xml:space="preserve"> he was awarded the Interpretation Award at the Opéra de Marseille International Singing Competition and won the Neue Stimmen Audience prize. He is currently closely mentored by the renowned soprano Barbara Bonney and is the recipient of a scholarship from the Rotary Club of Salzburg. Mariño founded Ensemble Teseo in 2019,</w:t>
      </w:r>
      <w:r w:rsidR="005B22C9">
        <w:rPr>
          <w:rFonts w:ascii="Arial" w:hAnsi="Arial" w:cs="Arial"/>
          <w:sz w:val="20"/>
          <w:szCs w:val="20"/>
        </w:rPr>
        <w:t xml:space="preserve"> </w:t>
      </w:r>
      <w:r w:rsidRPr="30096EC2">
        <w:rPr>
          <w:rFonts w:ascii="Arial" w:hAnsi="Arial" w:cs="Arial"/>
          <w:sz w:val="20"/>
          <w:szCs w:val="20"/>
        </w:rPr>
        <w:t>aiming to bring forgotten Baroque works and techniques into the mainstream.</w:t>
      </w:r>
    </w:p>
    <w:sectPr w:rsidR="6EE01DE1">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E8A1C" w14:textId="77777777" w:rsidR="00405BA7" w:rsidRDefault="00405BA7">
      <w:r>
        <w:separator/>
      </w:r>
    </w:p>
  </w:endnote>
  <w:endnote w:type="continuationSeparator" w:id="0">
    <w:p w14:paraId="60122BB0" w14:textId="77777777" w:rsidR="00405BA7" w:rsidRDefault="0040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E7001" w14:textId="715FF8AE" w:rsidR="00DD06E4" w:rsidRDefault="005F64E0">
    <w:pPr>
      <w:pStyle w:val="Body"/>
      <w:ind w:right="26"/>
    </w:pPr>
    <w:r>
      <w:rPr>
        <w:rFonts w:ascii="Arial" w:hAnsi="Arial"/>
        <w:sz w:val="20"/>
        <w:szCs w:val="20"/>
      </w:rPr>
      <w:t>202</w:t>
    </w:r>
    <w:r w:rsidR="00392630">
      <w:rPr>
        <w:rFonts w:ascii="Arial" w:hAnsi="Arial"/>
        <w:sz w:val="20"/>
        <w:szCs w:val="20"/>
      </w:rPr>
      <w:t>4</w:t>
    </w:r>
    <w:r>
      <w:rPr>
        <w:rFonts w:ascii="Arial" w:hAnsi="Arial"/>
        <w:sz w:val="20"/>
        <w:szCs w:val="20"/>
      </w:rPr>
      <w:t>/2</w:t>
    </w:r>
    <w:r w:rsidR="00392630">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041FB" w14:textId="77777777" w:rsidR="00405BA7" w:rsidRDefault="00405BA7">
      <w:r>
        <w:separator/>
      </w:r>
    </w:p>
  </w:footnote>
  <w:footnote w:type="continuationSeparator" w:id="0">
    <w:p w14:paraId="1718D69C" w14:textId="77777777" w:rsidR="00405BA7" w:rsidRDefault="0040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39B0" w14:textId="77777777" w:rsidR="00DD06E4" w:rsidRDefault="005F64E0">
    <w:pPr>
      <w:pStyle w:val="Header"/>
      <w:tabs>
        <w:tab w:val="clear" w:pos="8640"/>
        <w:tab w:val="right" w:pos="8280"/>
      </w:tabs>
    </w:pPr>
    <w:r>
      <w:rPr>
        <w:noProof/>
      </w:rPr>
      <w:drawing>
        <wp:anchor distT="152400" distB="152400" distL="152400" distR="152400" simplePos="0" relativeHeight="251658240" behindDoc="1" locked="0" layoutInCell="1" allowOverlap="1" wp14:anchorId="242C8178" wp14:editId="5A6F973C">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6E4"/>
    <w:rsid w:val="000E401D"/>
    <w:rsid w:val="001676FA"/>
    <w:rsid w:val="00186B83"/>
    <w:rsid w:val="00194D8B"/>
    <w:rsid w:val="00233C4F"/>
    <w:rsid w:val="002D1C20"/>
    <w:rsid w:val="002E329D"/>
    <w:rsid w:val="003405A7"/>
    <w:rsid w:val="00392630"/>
    <w:rsid w:val="00405BA7"/>
    <w:rsid w:val="004E3A63"/>
    <w:rsid w:val="0057201C"/>
    <w:rsid w:val="005B22C9"/>
    <w:rsid w:val="005C3F8A"/>
    <w:rsid w:val="005F397D"/>
    <w:rsid w:val="005F64E0"/>
    <w:rsid w:val="00680656"/>
    <w:rsid w:val="00794EED"/>
    <w:rsid w:val="007B3407"/>
    <w:rsid w:val="007E5088"/>
    <w:rsid w:val="008255B5"/>
    <w:rsid w:val="008D62B2"/>
    <w:rsid w:val="009F1499"/>
    <w:rsid w:val="00A5179C"/>
    <w:rsid w:val="00A52324"/>
    <w:rsid w:val="00B221DD"/>
    <w:rsid w:val="00B9331F"/>
    <w:rsid w:val="00BC3B22"/>
    <w:rsid w:val="00D11818"/>
    <w:rsid w:val="00DD06E4"/>
    <w:rsid w:val="00E11404"/>
    <w:rsid w:val="00E4506E"/>
    <w:rsid w:val="00E620AC"/>
    <w:rsid w:val="00EF1D3E"/>
    <w:rsid w:val="00F04178"/>
    <w:rsid w:val="00F42A65"/>
    <w:rsid w:val="00F45383"/>
    <w:rsid w:val="00F6105C"/>
    <w:rsid w:val="00F93438"/>
    <w:rsid w:val="00FE16A4"/>
    <w:rsid w:val="0147A462"/>
    <w:rsid w:val="05A1FC48"/>
    <w:rsid w:val="0E7472FE"/>
    <w:rsid w:val="2E040B67"/>
    <w:rsid w:val="30096EC2"/>
    <w:rsid w:val="301A350E"/>
    <w:rsid w:val="61E1CA08"/>
    <w:rsid w:val="6EE01D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C72B7"/>
  <w15:docId w15:val="{773247A3-35BD-4F0D-90BA-5E8D57C3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FE16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FE16A4"/>
    <w:rPr>
      <w:rFonts w:asciiTheme="majorHAnsi" w:eastAsiaTheme="majorEastAsia" w:hAnsiTheme="majorHAnsi" w:cstheme="majorBidi"/>
      <w:i/>
      <w:iCs/>
      <w:color w:val="365F91" w:themeColor="accent1" w:themeShade="BF"/>
      <w:sz w:val="24"/>
      <w:szCs w:val="24"/>
      <w:lang w:val="en-US" w:eastAsia="en-US"/>
    </w:rPr>
  </w:style>
  <w:style w:type="paragraph" w:styleId="Footer">
    <w:name w:val="footer"/>
    <w:basedOn w:val="Normal"/>
    <w:link w:val="FooterChar"/>
    <w:uiPriority w:val="99"/>
    <w:unhideWhenUsed/>
    <w:rsid w:val="00392630"/>
    <w:pPr>
      <w:tabs>
        <w:tab w:val="center" w:pos="4513"/>
        <w:tab w:val="right" w:pos="9026"/>
      </w:tabs>
    </w:pPr>
  </w:style>
  <w:style w:type="character" w:customStyle="1" w:styleId="FooterChar">
    <w:name w:val="Footer Char"/>
    <w:basedOn w:val="DefaultParagraphFont"/>
    <w:link w:val="Footer"/>
    <w:uiPriority w:val="99"/>
    <w:rsid w:val="00392630"/>
    <w:rPr>
      <w:sz w:val="24"/>
      <w:szCs w:val="24"/>
      <w:lang w:val="en-US" w:eastAsia="en-US"/>
    </w:rPr>
  </w:style>
  <w:style w:type="paragraph" w:styleId="Revision">
    <w:name w:val="Revision"/>
    <w:hidden/>
    <w:uiPriority w:val="99"/>
    <w:semiHidden/>
    <w:rsid w:val="005B22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861430">
      <w:bodyDiv w:val="1"/>
      <w:marLeft w:val="0"/>
      <w:marRight w:val="0"/>
      <w:marTop w:val="0"/>
      <w:marBottom w:val="0"/>
      <w:divBdr>
        <w:top w:val="none" w:sz="0" w:space="0" w:color="auto"/>
        <w:left w:val="none" w:sz="0" w:space="0" w:color="auto"/>
        <w:bottom w:val="none" w:sz="0" w:space="0" w:color="auto"/>
        <w:right w:val="none" w:sz="0" w:space="0" w:color="auto"/>
      </w:divBdr>
    </w:div>
    <w:div w:id="163625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533</Words>
  <Characters>2970</Characters>
  <Application>Microsoft Office Word</Application>
  <DocSecurity>0</DocSecurity>
  <Lines>48</Lines>
  <Paragraphs>7</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Lucie Rivet</cp:lastModifiedBy>
  <cp:revision>4</cp:revision>
  <dcterms:created xsi:type="dcterms:W3CDTF">2024-08-21T15:15:00Z</dcterms:created>
  <dcterms:modified xsi:type="dcterms:W3CDTF">2024-08-22T11:14:00Z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22527c0891b245eb5a424c04672ed9474d8e8285fb51f646286f230cdc46e485</vt:lpwstr>
  </property>
</Properties>
</file>