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4C58" w14:textId="6839A9F6" w:rsidR="00801F70" w:rsidRDefault="00801F70" w:rsidP="00801F70">
      <w:pPr>
        <w:rPr>
          <w:rFonts w:ascii="Arial" w:hAnsi="Arial"/>
          <w:sz w:val="40"/>
          <w:szCs w:val="40"/>
        </w:rPr>
      </w:pPr>
      <w:bookmarkStart w:id="0" w:name="OLE_LINK1"/>
      <w:r>
        <w:rPr>
          <w:rFonts w:ascii="Arial" w:hAnsi="Arial"/>
          <w:sz w:val="40"/>
          <w:szCs w:val="40"/>
        </w:rPr>
        <w:t>Freya Waley-Cohen</w:t>
      </w:r>
    </w:p>
    <w:p w14:paraId="6F97A7BD" w14:textId="1CCC5F56" w:rsidR="00801F70" w:rsidRDefault="00801F70" w:rsidP="00801F70">
      <w:pPr>
        <w:rPr>
          <w:rFonts w:ascii="Arial" w:hAnsi="Arial"/>
          <w:sz w:val="34"/>
          <w:szCs w:val="34"/>
        </w:rPr>
      </w:pPr>
      <w:r w:rsidRPr="3A71ABED">
        <w:rPr>
          <w:rFonts w:ascii="Arial" w:hAnsi="Arial"/>
          <w:sz w:val="34"/>
          <w:szCs w:val="34"/>
        </w:rPr>
        <w:t>Composer</w:t>
      </w:r>
      <w:bookmarkEnd w:id="0"/>
    </w:p>
    <w:p w14:paraId="18222605" w14:textId="77777777" w:rsidR="00C82ADE" w:rsidRPr="00FA68BA" w:rsidRDefault="00C82ADE" w:rsidP="00801F70">
      <w:pPr>
        <w:rPr>
          <w:rFonts w:ascii="Arial" w:hAnsi="Arial" w:cs="Arial"/>
          <w:sz w:val="22"/>
          <w:szCs w:val="22"/>
        </w:rPr>
      </w:pPr>
    </w:p>
    <w:p w14:paraId="3692CA3E" w14:textId="6E8A9B1B" w:rsidR="00C82ADE" w:rsidRPr="00406D86" w:rsidRDefault="00C82ADE" w:rsidP="00406D86">
      <w:pPr>
        <w:rPr>
          <w:rFonts w:ascii="Arial" w:hAnsi="Arial" w:cs="Arial"/>
          <w:sz w:val="20"/>
          <w:szCs w:val="20"/>
        </w:rPr>
      </w:pPr>
      <w:r w:rsidRPr="00406D86">
        <w:rPr>
          <w:rFonts w:ascii="Arial" w:hAnsi="Arial" w:cs="Arial"/>
          <w:sz w:val="20"/>
          <w:szCs w:val="20"/>
        </w:rPr>
        <w:t>British-American composer Freya Waley-Cohen has an “instinct for colour”</w:t>
      </w:r>
      <w:r w:rsidR="00406D86" w:rsidRPr="00406D86">
        <w:rPr>
          <w:rFonts w:ascii="Arial" w:hAnsi="Arial" w:cs="Arial"/>
          <w:sz w:val="20"/>
          <w:szCs w:val="20"/>
        </w:rPr>
        <w:t xml:space="preserve"> </w:t>
      </w:r>
      <w:r w:rsidRPr="00406D86">
        <w:rPr>
          <w:rFonts w:ascii="Arial" w:hAnsi="Arial" w:cs="Arial"/>
          <w:sz w:val="20"/>
          <w:szCs w:val="20"/>
        </w:rPr>
        <w:t>(</w:t>
      </w:r>
      <w:r w:rsidRPr="00406D86">
        <w:rPr>
          <w:rFonts w:ascii="Arial" w:hAnsi="Arial" w:cs="Arial"/>
          <w:i/>
          <w:iCs/>
          <w:sz w:val="20"/>
          <w:szCs w:val="20"/>
        </w:rPr>
        <w:t>The Arts Desk</w:t>
      </w:r>
      <w:r w:rsidRPr="00406D86">
        <w:rPr>
          <w:rFonts w:ascii="Arial" w:hAnsi="Arial" w:cs="Arial"/>
          <w:sz w:val="20"/>
          <w:szCs w:val="20"/>
        </w:rPr>
        <w:t>),</w:t>
      </w:r>
      <w:r w:rsidR="00406D86" w:rsidRPr="00406D86">
        <w:rPr>
          <w:rFonts w:ascii="Arial" w:hAnsi="Arial" w:cs="Arial"/>
          <w:sz w:val="20"/>
          <w:szCs w:val="20"/>
        </w:rPr>
        <w:t xml:space="preserve"> </w:t>
      </w:r>
      <w:r w:rsidRPr="00406D86">
        <w:rPr>
          <w:rFonts w:ascii="Arial" w:hAnsi="Arial" w:cs="Arial"/>
          <w:sz w:val="20"/>
          <w:szCs w:val="20"/>
        </w:rPr>
        <w:t>writing music that can move from “a bubbling, popping, feathered</w:t>
      </w:r>
      <w:r w:rsidR="00406D86" w:rsidRPr="00406D86">
        <w:rPr>
          <w:rFonts w:ascii="Arial" w:hAnsi="Arial" w:cs="Arial"/>
          <w:sz w:val="20"/>
          <w:szCs w:val="20"/>
        </w:rPr>
        <w:t xml:space="preserve"> </w:t>
      </w:r>
      <w:r w:rsidRPr="00406D86">
        <w:rPr>
          <w:rFonts w:ascii="Arial" w:hAnsi="Arial" w:cs="Arial"/>
          <w:sz w:val="20"/>
          <w:szCs w:val="20"/>
        </w:rPr>
        <w:t>array of orchestral sounds” to a “quiet, eerie, interior world” (</w:t>
      </w:r>
      <w:r w:rsidRPr="00406D86">
        <w:rPr>
          <w:rFonts w:ascii="Arial" w:hAnsi="Arial" w:cs="Arial"/>
          <w:i/>
          <w:iCs/>
          <w:sz w:val="20"/>
          <w:szCs w:val="20"/>
        </w:rPr>
        <w:t>The Guardian</w:t>
      </w:r>
      <w:r w:rsidRPr="00406D86">
        <w:rPr>
          <w:rFonts w:ascii="Arial" w:hAnsi="Arial" w:cs="Arial"/>
          <w:sz w:val="20"/>
          <w:szCs w:val="20"/>
        </w:rPr>
        <w:t>).</w:t>
      </w:r>
    </w:p>
    <w:p w14:paraId="386584B7" w14:textId="77777777" w:rsidR="00C82ADE" w:rsidRPr="00406D86" w:rsidRDefault="00C82ADE" w:rsidP="00C82AD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971E529" w14:textId="1C5736E8" w:rsidR="00C82ADE" w:rsidRPr="00406D86" w:rsidRDefault="00C82ADE" w:rsidP="00C82AD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06D86">
        <w:rPr>
          <w:rFonts w:ascii="Arial" w:hAnsi="Arial" w:cs="Arial"/>
          <w:color w:val="000000"/>
          <w:sz w:val="20"/>
          <w:szCs w:val="20"/>
        </w:rPr>
        <w:t>Waley-Cohen has been commissioned by institutions and ensembles including Los</w:t>
      </w:r>
      <w:r w:rsidR="00406D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6D86">
        <w:rPr>
          <w:rFonts w:ascii="Arial" w:hAnsi="Arial" w:cs="Arial"/>
          <w:color w:val="000000"/>
          <w:sz w:val="20"/>
          <w:szCs w:val="20"/>
        </w:rPr>
        <w:t>Angeles Philharmonic, BBC Proms, Wigmore Hall, Philharmonia Orchestra, Britten</w:t>
      </w:r>
      <w:r w:rsidR="00406D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6D86">
        <w:rPr>
          <w:rFonts w:ascii="Arial" w:hAnsi="Arial" w:cs="Arial"/>
          <w:color w:val="000000"/>
          <w:sz w:val="20"/>
          <w:szCs w:val="20"/>
        </w:rPr>
        <w:t>Sinfonia, The King’s Singers and The Hermes Experiment, as well as the Aldeburgh,</w:t>
      </w:r>
      <w:r w:rsidR="00406D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6D86">
        <w:rPr>
          <w:rFonts w:ascii="Arial" w:hAnsi="Arial" w:cs="Arial"/>
          <w:color w:val="000000"/>
          <w:sz w:val="20"/>
          <w:szCs w:val="20"/>
        </w:rPr>
        <w:t>Presteigne, Santa Fe, and Cheltenham festivals. Her music has been released on</w:t>
      </w:r>
      <w:r w:rsidR="00406D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6D86">
        <w:rPr>
          <w:rFonts w:ascii="Arial" w:hAnsi="Arial" w:cs="Arial"/>
          <w:color w:val="000000"/>
          <w:sz w:val="20"/>
          <w:szCs w:val="20"/>
        </w:rPr>
        <w:t>Signum, Nimbus, Nonclassical, Delphian</w:t>
      </w:r>
      <w:r w:rsidR="00305508" w:rsidRPr="00406D86">
        <w:rPr>
          <w:rFonts w:ascii="Arial" w:hAnsi="Arial" w:cs="Arial"/>
          <w:color w:val="000000"/>
          <w:sz w:val="20"/>
          <w:szCs w:val="20"/>
        </w:rPr>
        <w:t>, Platoon,</w:t>
      </w:r>
      <w:r w:rsidRPr="00406D86">
        <w:rPr>
          <w:rFonts w:ascii="Arial" w:hAnsi="Arial" w:cs="Arial"/>
          <w:color w:val="000000"/>
          <w:sz w:val="20"/>
          <w:szCs w:val="20"/>
        </w:rPr>
        <w:t xml:space="preserve"> and NMC records.</w:t>
      </w:r>
    </w:p>
    <w:p w14:paraId="017133EF" w14:textId="77777777" w:rsidR="00C82ADE" w:rsidRPr="00406D86" w:rsidRDefault="00C82ADE" w:rsidP="00C82AD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D0911E2" w14:textId="3BD210B6" w:rsidR="00305508" w:rsidRPr="00406D86" w:rsidRDefault="00BD64DF" w:rsidP="00A33D1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06D86">
        <w:rPr>
          <w:rFonts w:ascii="Arial" w:hAnsi="Arial" w:cs="Arial"/>
          <w:color w:val="000000"/>
          <w:sz w:val="20"/>
          <w:szCs w:val="20"/>
        </w:rPr>
        <w:t xml:space="preserve">Upcoming premieres in 2024/25 include a large scale orchestral work - </w:t>
      </w:r>
      <w:r w:rsidRPr="00406D86">
        <w:rPr>
          <w:rFonts w:ascii="Arial" w:hAnsi="Arial" w:cs="Arial"/>
          <w:i/>
          <w:iCs/>
          <w:color w:val="000000"/>
          <w:sz w:val="20"/>
          <w:szCs w:val="20"/>
        </w:rPr>
        <w:t xml:space="preserve">Mother Tongue </w:t>
      </w:r>
      <w:r w:rsidRPr="00406D86">
        <w:rPr>
          <w:rFonts w:ascii="Arial" w:hAnsi="Arial" w:cs="Arial"/>
          <w:color w:val="000000"/>
          <w:sz w:val="20"/>
          <w:szCs w:val="20"/>
        </w:rPr>
        <w:t>– commissioned by London Philharmonic Orchestra and conducted by Ed Gardner; </w:t>
      </w:r>
      <w:r w:rsidRPr="00406D86">
        <w:rPr>
          <w:rFonts w:ascii="Arial" w:hAnsi="Arial" w:cs="Arial"/>
          <w:i/>
          <w:iCs/>
          <w:color w:val="000000"/>
          <w:sz w:val="20"/>
          <w:szCs w:val="20"/>
        </w:rPr>
        <w:t>The Moon, The Moss &amp; the Mushrooms</w:t>
      </w:r>
      <w:r w:rsidRPr="00406D86">
        <w:rPr>
          <w:rFonts w:ascii="Arial" w:hAnsi="Arial" w:cs="Arial"/>
          <w:color w:val="000000"/>
          <w:sz w:val="20"/>
          <w:szCs w:val="20"/>
        </w:rPr>
        <w:t xml:space="preserve">, a song cycle for Roderick Williams and Christopher Glynn commissioned by Two Moors Festival, Shipston Song and Music-in-the-Round; a work for Archipelago Collective’s 10th anniversary festival; and a new piece for Orchestra of the Age of Enlightenment in response to Fanny Mendelssohn’s </w:t>
      </w:r>
      <w:r w:rsidRPr="00406D86">
        <w:rPr>
          <w:rFonts w:ascii="Arial" w:hAnsi="Arial" w:cs="Arial"/>
          <w:i/>
          <w:iCs/>
          <w:color w:val="000000"/>
          <w:sz w:val="20"/>
          <w:szCs w:val="20"/>
        </w:rPr>
        <w:t>Das Jahr</w:t>
      </w:r>
      <w:r w:rsidRPr="00406D86">
        <w:rPr>
          <w:rFonts w:ascii="Arial" w:hAnsi="Arial" w:cs="Arial"/>
          <w:color w:val="000000"/>
          <w:sz w:val="20"/>
          <w:szCs w:val="20"/>
        </w:rPr>
        <w:t xml:space="preserve">. </w:t>
      </w:r>
      <w:r w:rsidR="00A33D1C" w:rsidRPr="00406D86">
        <w:rPr>
          <w:rFonts w:ascii="Arial" w:hAnsi="Arial" w:cs="Arial"/>
          <w:color w:val="000000"/>
          <w:sz w:val="20"/>
          <w:szCs w:val="20"/>
        </w:rPr>
        <w:t>The 2024/25 season also features co-commission premieres of </w:t>
      </w:r>
      <w:r w:rsidR="00A33D1C" w:rsidRPr="00406D86">
        <w:rPr>
          <w:rFonts w:ascii="Arial" w:hAnsi="Arial" w:cs="Arial"/>
          <w:i/>
          <w:iCs/>
          <w:color w:val="000000"/>
          <w:sz w:val="20"/>
          <w:szCs w:val="20"/>
        </w:rPr>
        <w:t>Demon</w:t>
      </w:r>
      <w:r w:rsidR="00A33D1C" w:rsidRPr="00406D86">
        <w:rPr>
          <w:rFonts w:ascii="Arial" w:hAnsi="Arial" w:cs="Arial"/>
          <w:color w:val="000000"/>
          <w:sz w:val="20"/>
          <w:szCs w:val="20"/>
        </w:rPr>
        <w:t> by Royal Stockholm Philharmonic</w:t>
      </w:r>
      <w:r w:rsidR="00A40F71" w:rsidRPr="00406D86">
        <w:rPr>
          <w:rFonts w:ascii="Arial" w:hAnsi="Arial" w:cs="Arial"/>
          <w:color w:val="000000"/>
          <w:sz w:val="20"/>
          <w:szCs w:val="20"/>
        </w:rPr>
        <w:t xml:space="preserve"> Orchestra</w:t>
      </w:r>
      <w:r w:rsidR="00A33D1C" w:rsidRPr="00406D86">
        <w:rPr>
          <w:rFonts w:ascii="Arial" w:hAnsi="Arial" w:cs="Arial"/>
          <w:color w:val="000000"/>
          <w:sz w:val="20"/>
          <w:szCs w:val="20"/>
        </w:rPr>
        <w:t>, and </w:t>
      </w:r>
      <w:r w:rsidR="00A33D1C" w:rsidRPr="00406D86">
        <w:rPr>
          <w:rFonts w:ascii="Arial" w:hAnsi="Arial" w:cs="Arial"/>
          <w:i/>
          <w:iCs/>
          <w:color w:val="000000"/>
          <w:sz w:val="20"/>
          <w:szCs w:val="20"/>
        </w:rPr>
        <w:t>Stone Fruit</w:t>
      </w:r>
      <w:r w:rsidR="00A33D1C" w:rsidRPr="00406D86">
        <w:rPr>
          <w:rFonts w:ascii="Arial" w:hAnsi="Arial" w:cs="Arial"/>
          <w:color w:val="000000"/>
          <w:sz w:val="20"/>
          <w:szCs w:val="20"/>
        </w:rPr>
        <w:t xml:space="preserve"> at the Santa Fe Chamber Music Festival with Colin Currie.  </w:t>
      </w:r>
      <w:r w:rsidRPr="00406D86">
        <w:rPr>
          <w:rFonts w:ascii="Arial" w:hAnsi="Arial" w:cs="Arial"/>
          <w:color w:val="000000"/>
          <w:sz w:val="20"/>
          <w:szCs w:val="20"/>
        </w:rPr>
        <w:t>Autumn 2024 sees an NMC release of Waley-Cohen’s Debut Disc, </w:t>
      </w:r>
      <w:r w:rsidRPr="00406D86">
        <w:rPr>
          <w:rFonts w:ascii="Arial" w:hAnsi="Arial" w:cs="Arial"/>
          <w:i/>
          <w:iCs/>
          <w:color w:val="000000"/>
          <w:sz w:val="20"/>
          <w:szCs w:val="20"/>
        </w:rPr>
        <w:t>Spell Book</w:t>
      </w:r>
      <w:r w:rsidRPr="00406D86">
        <w:rPr>
          <w:rFonts w:ascii="Arial" w:hAnsi="Arial" w:cs="Arial"/>
          <w:color w:val="000000"/>
          <w:sz w:val="20"/>
          <w:szCs w:val="20"/>
        </w:rPr>
        <w:t>, with performances from Manchester Collective alongside Tamsin Waley-Cohen, Ann Beilby, Nathaniel Boyd, Hèloïse Werner, Fleur Barron and Katie Bray.</w:t>
      </w:r>
    </w:p>
    <w:p w14:paraId="2CEFAB7F" w14:textId="77777777" w:rsidR="00024715" w:rsidRPr="00406D86" w:rsidRDefault="00024715" w:rsidP="00C82AD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EE209B9" w14:textId="3C907F2E" w:rsidR="00C82ADE" w:rsidRPr="00406D86" w:rsidRDefault="00305508" w:rsidP="00C82AD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06D86">
        <w:rPr>
          <w:rFonts w:ascii="Arial" w:hAnsi="Arial" w:cs="Arial"/>
          <w:color w:val="000000"/>
          <w:sz w:val="20"/>
          <w:szCs w:val="20"/>
        </w:rPr>
        <w:t>2023/24</w:t>
      </w:r>
      <w:r w:rsidR="00024715" w:rsidRPr="00406D86">
        <w:rPr>
          <w:rFonts w:ascii="Arial" w:hAnsi="Arial" w:cs="Arial"/>
          <w:color w:val="000000"/>
          <w:sz w:val="20"/>
          <w:szCs w:val="20"/>
        </w:rPr>
        <w:t xml:space="preserve"> highlights include</w:t>
      </w:r>
      <w:r w:rsidR="00C56DBF" w:rsidRPr="00406D86">
        <w:rPr>
          <w:rFonts w:ascii="Arial" w:hAnsi="Arial" w:cs="Arial"/>
          <w:color w:val="000000"/>
          <w:sz w:val="20"/>
          <w:szCs w:val="20"/>
        </w:rPr>
        <w:t>d</w:t>
      </w:r>
      <w:r w:rsidR="00024715" w:rsidRPr="00406D86">
        <w:rPr>
          <w:rFonts w:ascii="Arial" w:hAnsi="Arial" w:cs="Arial"/>
          <w:color w:val="000000"/>
          <w:sz w:val="20"/>
          <w:szCs w:val="20"/>
        </w:rPr>
        <w:t xml:space="preserve"> a concert at the Barbican devoted to Waley-Cohen’s works, including the premieres of two newly commissioned </w:t>
      </w:r>
      <w:r w:rsidRPr="00406D86">
        <w:rPr>
          <w:rFonts w:ascii="Arial" w:hAnsi="Arial" w:cs="Arial"/>
          <w:color w:val="000000"/>
          <w:sz w:val="20"/>
          <w:szCs w:val="20"/>
        </w:rPr>
        <w:t>pieces</w:t>
      </w:r>
      <w:r w:rsidR="00024715" w:rsidRPr="00406D86">
        <w:rPr>
          <w:rFonts w:ascii="Arial" w:hAnsi="Arial" w:cs="Arial"/>
          <w:color w:val="000000"/>
          <w:sz w:val="20"/>
          <w:szCs w:val="20"/>
        </w:rPr>
        <w:t xml:space="preserve"> to complete </w:t>
      </w:r>
      <w:r w:rsidR="00BD64DF" w:rsidRPr="00406D86">
        <w:rPr>
          <w:rFonts w:ascii="Arial" w:hAnsi="Arial" w:cs="Arial"/>
          <w:color w:val="000000"/>
          <w:sz w:val="20"/>
          <w:szCs w:val="20"/>
        </w:rPr>
        <w:t xml:space="preserve">her dramatic song cycle </w:t>
      </w:r>
      <w:r w:rsidR="00024715" w:rsidRPr="00406D86">
        <w:rPr>
          <w:rFonts w:ascii="Arial" w:hAnsi="Arial" w:cs="Arial"/>
          <w:i/>
          <w:iCs/>
          <w:color w:val="000000"/>
          <w:sz w:val="20"/>
          <w:szCs w:val="20"/>
        </w:rPr>
        <w:t>Spell Book</w:t>
      </w:r>
      <w:r w:rsidR="00024715" w:rsidRPr="00406D86">
        <w:rPr>
          <w:rFonts w:ascii="Arial" w:hAnsi="Arial" w:cs="Arial"/>
          <w:color w:val="000000"/>
          <w:sz w:val="20"/>
          <w:szCs w:val="20"/>
        </w:rPr>
        <w:t>, performed by the Manchester Collective</w:t>
      </w:r>
      <w:r w:rsidR="00BD64DF" w:rsidRPr="00406D86">
        <w:rPr>
          <w:rFonts w:ascii="Arial" w:hAnsi="Arial" w:cs="Arial"/>
          <w:color w:val="000000"/>
          <w:sz w:val="20"/>
          <w:szCs w:val="20"/>
        </w:rPr>
        <w:t>.</w:t>
      </w:r>
      <w:r w:rsidR="00024715" w:rsidRPr="00406D86">
        <w:rPr>
          <w:rFonts w:ascii="Arial" w:hAnsi="Arial" w:cs="Arial"/>
          <w:color w:val="000000"/>
          <w:sz w:val="20"/>
          <w:szCs w:val="20"/>
        </w:rPr>
        <w:t xml:space="preserve"> </w:t>
      </w:r>
      <w:r w:rsidR="00024715" w:rsidRPr="00406D86">
        <w:rPr>
          <w:rFonts w:ascii="Arial" w:hAnsi="Arial" w:cs="Arial"/>
          <w:i/>
          <w:iCs/>
          <w:color w:val="000000"/>
          <w:sz w:val="20"/>
          <w:szCs w:val="20"/>
        </w:rPr>
        <w:t>Stone Fruit</w:t>
      </w:r>
      <w:r w:rsidR="00BD64DF" w:rsidRPr="00406D86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024715" w:rsidRPr="00406D86">
        <w:rPr>
          <w:rFonts w:ascii="Arial" w:hAnsi="Arial" w:cs="Arial"/>
          <w:color w:val="000000"/>
          <w:sz w:val="20"/>
          <w:szCs w:val="20"/>
        </w:rPr>
        <w:t xml:space="preserve"> a new work for the Colin Currie Percussion Quartet</w:t>
      </w:r>
      <w:r w:rsidR="00BD64DF" w:rsidRPr="00406D86">
        <w:rPr>
          <w:rFonts w:ascii="Arial" w:hAnsi="Arial" w:cs="Arial"/>
          <w:color w:val="000000"/>
          <w:sz w:val="20"/>
          <w:szCs w:val="20"/>
        </w:rPr>
        <w:t>,</w:t>
      </w:r>
      <w:r w:rsidR="00024715" w:rsidRPr="00406D86">
        <w:rPr>
          <w:rFonts w:ascii="Arial" w:hAnsi="Arial" w:cs="Arial"/>
          <w:color w:val="000000"/>
          <w:sz w:val="20"/>
          <w:szCs w:val="20"/>
        </w:rPr>
        <w:t xml:space="preserve"> premier</w:t>
      </w:r>
      <w:r w:rsidR="00BD64DF" w:rsidRPr="00406D86">
        <w:rPr>
          <w:rFonts w:ascii="Arial" w:hAnsi="Arial" w:cs="Arial"/>
          <w:color w:val="000000"/>
          <w:sz w:val="20"/>
          <w:szCs w:val="20"/>
        </w:rPr>
        <w:t xml:space="preserve">ed </w:t>
      </w:r>
      <w:r w:rsidR="00024715" w:rsidRPr="00406D86">
        <w:rPr>
          <w:rFonts w:ascii="Arial" w:hAnsi="Arial" w:cs="Arial"/>
          <w:color w:val="000000"/>
          <w:sz w:val="20"/>
          <w:szCs w:val="20"/>
        </w:rPr>
        <w:t xml:space="preserve">at Wigmore Hall in February 2024. </w:t>
      </w:r>
      <w:r w:rsidR="00C82ADE" w:rsidRPr="00406D86">
        <w:rPr>
          <w:rFonts w:ascii="Arial" w:hAnsi="Arial" w:cs="Arial"/>
          <w:color w:val="000000"/>
          <w:sz w:val="20"/>
          <w:szCs w:val="20"/>
        </w:rPr>
        <w:t xml:space="preserve">Waley-Cohen’s orchestral work </w:t>
      </w:r>
      <w:r w:rsidR="00C82ADE" w:rsidRPr="00406D86">
        <w:rPr>
          <w:rFonts w:ascii="Arial" w:hAnsi="Arial" w:cs="Arial"/>
          <w:i/>
          <w:iCs/>
          <w:color w:val="000000"/>
          <w:sz w:val="20"/>
          <w:szCs w:val="20"/>
        </w:rPr>
        <w:t>Demon</w:t>
      </w:r>
      <w:r w:rsidR="00BD64DF" w:rsidRPr="00406D86">
        <w:rPr>
          <w:rFonts w:ascii="Arial" w:hAnsi="Arial" w:cs="Arial"/>
          <w:color w:val="000000"/>
          <w:sz w:val="20"/>
          <w:szCs w:val="20"/>
        </w:rPr>
        <w:t xml:space="preserve"> was</w:t>
      </w:r>
      <w:r w:rsidRPr="00406D86">
        <w:rPr>
          <w:rFonts w:ascii="Arial" w:hAnsi="Arial" w:cs="Arial"/>
          <w:color w:val="000000"/>
          <w:sz w:val="20"/>
          <w:szCs w:val="20"/>
        </w:rPr>
        <w:t xml:space="preserve"> </w:t>
      </w:r>
      <w:r w:rsidR="00C82ADE" w:rsidRPr="00406D86">
        <w:rPr>
          <w:rFonts w:ascii="Arial" w:hAnsi="Arial" w:cs="Arial"/>
          <w:color w:val="000000"/>
          <w:sz w:val="20"/>
          <w:szCs w:val="20"/>
        </w:rPr>
        <w:t>commissioned by City of Birmingham Symphony Orchestra and Royal Stockholm Philharmonic Orchestra</w:t>
      </w:r>
      <w:r w:rsidR="00BD64DF" w:rsidRPr="00406D86">
        <w:rPr>
          <w:rFonts w:ascii="Arial" w:hAnsi="Arial" w:cs="Arial"/>
          <w:color w:val="000000"/>
          <w:sz w:val="20"/>
          <w:szCs w:val="20"/>
        </w:rPr>
        <w:t xml:space="preserve"> and</w:t>
      </w:r>
      <w:r w:rsidRPr="00406D86">
        <w:rPr>
          <w:rFonts w:ascii="Arial" w:hAnsi="Arial" w:cs="Arial"/>
          <w:color w:val="000000"/>
          <w:sz w:val="20"/>
          <w:szCs w:val="20"/>
        </w:rPr>
        <w:t xml:space="preserve"> </w:t>
      </w:r>
      <w:r w:rsidR="00C82ADE" w:rsidRPr="00406D86">
        <w:rPr>
          <w:rFonts w:ascii="Arial" w:hAnsi="Arial" w:cs="Arial"/>
          <w:color w:val="000000"/>
          <w:sz w:val="20"/>
          <w:szCs w:val="20"/>
        </w:rPr>
        <w:t xml:space="preserve">premiered </w:t>
      </w:r>
      <w:r w:rsidR="00024715" w:rsidRPr="00406D86">
        <w:rPr>
          <w:rFonts w:ascii="Arial" w:hAnsi="Arial" w:cs="Arial"/>
          <w:color w:val="000000"/>
          <w:sz w:val="20"/>
          <w:szCs w:val="20"/>
        </w:rPr>
        <w:t>in</w:t>
      </w:r>
      <w:r w:rsidRPr="00406D86">
        <w:rPr>
          <w:rFonts w:ascii="Arial" w:hAnsi="Arial" w:cs="Arial"/>
          <w:color w:val="000000"/>
          <w:sz w:val="20"/>
          <w:szCs w:val="20"/>
        </w:rPr>
        <w:t xml:space="preserve"> </w:t>
      </w:r>
      <w:r w:rsidR="00C82ADE" w:rsidRPr="00406D86">
        <w:rPr>
          <w:rFonts w:ascii="Arial" w:hAnsi="Arial" w:cs="Arial"/>
          <w:color w:val="000000"/>
          <w:sz w:val="20"/>
          <w:szCs w:val="20"/>
        </w:rPr>
        <w:t xml:space="preserve">February 2023 by CBSO under the baton of Ilan Volkov. </w:t>
      </w:r>
      <w:r w:rsidRPr="00406D86">
        <w:rPr>
          <w:rFonts w:ascii="Arial" w:hAnsi="Arial" w:cs="Arial"/>
          <w:color w:val="000000"/>
          <w:sz w:val="20"/>
          <w:szCs w:val="20"/>
        </w:rPr>
        <w:t>In 2023, h</w:t>
      </w:r>
      <w:r w:rsidR="00C82ADE" w:rsidRPr="00406D86">
        <w:rPr>
          <w:rFonts w:ascii="Arial" w:hAnsi="Arial" w:cs="Arial"/>
          <w:color w:val="000000"/>
          <w:sz w:val="20"/>
          <w:szCs w:val="20"/>
        </w:rPr>
        <w:t xml:space="preserve">er work for string orchestra and solo recorder player, </w:t>
      </w:r>
      <w:r w:rsidR="00C82ADE" w:rsidRPr="00406D86">
        <w:rPr>
          <w:rFonts w:ascii="Arial" w:hAnsi="Arial" w:cs="Arial"/>
          <w:i/>
          <w:iCs/>
          <w:color w:val="000000"/>
          <w:sz w:val="20"/>
          <w:szCs w:val="20"/>
        </w:rPr>
        <w:t>Variation on Sellinger’s Round</w:t>
      </w:r>
      <w:r w:rsidR="00C82ADE" w:rsidRPr="00406D86">
        <w:rPr>
          <w:rFonts w:ascii="Arial" w:hAnsi="Arial" w:cs="Arial"/>
          <w:color w:val="000000"/>
          <w:sz w:val="20"/>
          <w:szCs w:val="20"/>
        </w:rPr>
        <w:t>, was commissioned and premiered by Amsterdam Sinfonietta, led by Daniel Bard with soloist Lucie Horsch, in a series of concerts touring the Netherlands</w:t>
      </w:r>
      <w:r w:rsidRPr="00406D86">
        <w:rPr>
          <w:rFonts w:ascii="Arial" w:hAnsi="Arial" w:cs="Arial"/>
          <w:color w:val="000000"/>
          <w:sz w:val="20"/>
          <w:szCs w:val="20"/>
        </w:rPr>
        <w:t>.</w:t>
      </w:r>
    </w:p>
    <w:p w14:paraId="709BFD5C" w14:textId="77777777" w:rsidR="00C82ADE" w:rsidRPr="00406D86" w:rsidRDefault="00C82ADE" w:rsidP="00C82AD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FD51F38" w14:textId="296425D2" w:rsidR="00801F70" w:rsidRPr="00406D86" w:rsidRDefault="00DB0DB6" w:rsidP="00801F70">
      <w:pPr>
        <w:rPr>
          <w:rFonts w:ascii="Arial" w:hAnsi="Arial" w:cs="Arial"/>
          <w:color w:val="131514"/>
          <w:sz w:val="20"/>
          <w:szCs w:val="20"/>
        </w:rPr>
      </w:pPr>
      <w:r w:rsidRPr="00406D86">
        <w:rPr>
          <w:rFonts w:ascii="Arial" w:hAnsi="Arial" w:cs="Arial"/>
          <w:color w:val="131514"/>
          <w:sz w:val="20"/>
          <w:szCs w:val="20"/>
        </w:rPr>
        <w:t>To c</w:t>
      </w:r>
      <w:r w:rsidRPr="00406D86">
        <w:rPr>
          <w:rFonts w:ascii="Arial" w:hAnsi="Arial" w:cs="Arial"/>
          <w:color w:val="333333"/>
          <w:sz w:val="20"/>
          <w:szCs w:val="20"/>
          <w:shd w:val="clear" w:color="auto" w:fill="FFFFFF"/>
        </w:rPr>
        <w:t>elebrate the 200</w:t>
      </w:r>
      <w:r w:rsidRPr="00406D86">
        <w:rPr>
          <w:rFonts w:ascii="Arial" w:hAnsi="Arial" w:cs="Arial"/>
          <w:color w:val="333333"/>
          <w:sz w:val="20"/>
          <w:szCs w:val="20"/>
          <w:shd w:val="clear" w:color="auto" w:fill="FFFFFF"/>
          <w:vertAlign w:val="superscript"/>
        </w:rPr>
        <w:t>th</w:t>
      </w:r>
      <w:r w:rsidRPr="00406D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anniversary of the Royal Academy of Music</w:t>
      </w:r>
      <w:r w:rsidRPr="00406D86">
        <w:rPr>
          <w:rFonts w:ascii="Arial" w:hAnsi="Arial" w:cs="Arial"/>
          <w:i/>
          <w:iCs/>
          <w:color w:val="131514"/>
          <w:sz w:val="20"/>
          <w:szCs w:val="20"/>
        </w:rPr>
        <w:t xml:space="preserve">, </w:t>
      </w:r>
      <w:r w:rsidR="00024715" w:rsidRPr="00406D86">
        <w:rPr>
          <w:rFonts w:ascii="Arial" w:hAnsi="Arial" w:cs="Arial"/>
          <w:color w:val="131514"/>
          <w:sz w:val="20"/>
          <w:szCs w:val="20"/>
        </w:rPr>
        <w:t xml:space="preserve">Waley-Cohen was commissioned </w:t>
      </w:r>
      <w:r w:rsidR="00024715" w:rsidRPr="00406D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to write </w:t>
      </w:r>
      <w:r w:rsidR="00305508" w:rsidRPr="00406D86">
        <w:rPr>
          <w:rFonts w:ascii="Arial" w:hAnsi="Arial" w:cs="Arial"/>
          <w:color w:val="333333"/>
          <w:sz w:val="20"/>
          <w:szCs w:val="20"/>
          <w:shd w:val="clear" w:color="auto" w:fill="FFFFFF"/>
        </w:rPr>
        <w:t>her first</w:t>
      </w:r>
      <w:r w:rsidR="00024715" w:rsidRPr="00406D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24715" w:rsidRPr="00406D86">
        <w:rPr>
          <w:rFonts w:ascii="Arial" w:hAnsi="Arial" w:cs="Arial"/>
          <w:color w:val="333333"/>
          <w:sz w:val="20"/>
          <w:szCs w:val="20"/>
        </w:rPr>
        <w:t>opera</w:t>
      </w:r>
      <w:r w:rsidR="00305508" w:rsidRPr="00406D86">
        <w:rPr>
          <w:rFonts w:ascii="Arial" w:hAnsi="Arial" w:cs="Arial"/>
          <w:color w:val="131514"/>
          <w:sz w:val="20"/>
          <w:szCs w:val="20"/>
        </w:rPr>
        <w:t xml:space="preserve"> </w:t>
      </w:r>
      <w:r w:rsidR="00305508" w:rsidRPr="00406D86">
        <w:rPr>
          <w:rFonts w:ascii="Arial" w:hAnsi="Arial" w:cs="Arial"/>
          <w:i/>
          <w:iCs/>
          <w:color w:val="131514"/>
          <w:sz w:val="20"/>
          <w:szCs w:val="20"/>
        </w:rPr>
        <w:t>WITCH</w:t>
      </w:r>
      <w:r w:rsidRPr="00406D86">
        <w:rPr>
          <w:rFonts w:ascii="Arial" w:hAnsi="Arial" w:cs="Arial"/>
          <w:i/>
          <w:iCs/>
          <w:color w:val="131514"/>
          <w:sz w:val="20"/>
          <w:szCs w:val="20"/>
        </w:rPr>
        <w:t>,</w:t>
      </w:r>
      <w:r w:rsidR="00305508" w:rsidRPr="00406D86">
        <w:rPr>
          <w:rFonts w:ascii="Arial" w:hAnsi="Arial" w:cs="Arial"/>
          <w:i/>
          <w:iCs/>
          <w:color w:val="131514"/>
          <w:sz w:val="20"/>
          <w:szCs w:val="20"/>
        </w:rPr>
        <w:t xml:space="preserve"> </w:t>
      </w:r>
      <w:r w:rsidRPr="00406D86">
        <w:rPr>
          <w:rFonts w:ascii="Arial" w:hAnsi="Arial" w:cs="Arial"/>
          <w:color w:val="131514"/>
          <w:sz w:val="20"/>
          <w:szCs w:val="20"/>
        </w:rPr>
        <w:t>b</w:t>
      </w:r>
      <w:r w:rsidR="00024715" w:rsidRPr="00406D86">
        <w:rPr>
          <w:rFonts w:ascii="Arial" w:hAnsi="Arial" w:cs="Arial"/>
          <w:color w:val="131514"/>
          <w:sz w:val="20"/>
          <w:szCs w:val="20"/>
        </w:rPr>
        <w:t xml:space="preserve">ased on a set of texts by Rebecca </w:t>
      </w:r>
      <w:r w:rsidR="00024715" w:rsidRPr="00406D86">
        <w:rPr>
          <w:rFonts w:ascii="Arial" w:hAnsi="Arial" w:cs="Arial"/>
          <w:color w:val="202124"/>
          <w:sz w:val="20"/>
          <w:szCs w:val="20"/>
          <w:shd w:val="clear" w:color="auto" w:fill="FFFFFF"/>
        </w:rPr>
        <w:t>Tamás</w:t>
      </w:r>
      <w:r w:rsidR="00305508" w:rsidRPr="00406D86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  <w:r w:rsidR="00024715" w:rsidRPr="00406D86">
        <w:rPr>
          <w:rFonts w:ascii="Arial" w:hAnsi="Arial" w:cs="Arial"/>
          <w:color w:val="131514"/>
          <w:sz w:val="20"/>
          <w:szCs w:val="20"/>
        </w:rPr>
        <w:t xml:space="preserve"> The world premiere took place in March 2022, directed by Polly Graham and conducted by Ryan Wigglesworth. </w:t>
      </w:r>
      <w:r w:rsidR="00024715" w:rsidRPr="00406D86">
        <w:rPr>
          <w:rFonts w:ascii="Arial" w:hAnsi="Arial" w:cs="Arial"/>
          <w:i/>
          <w:iCs/>
          <w:color w:val="131514"/>
          <w:sz w:val="20"/>
          <w:szCs w:val="20"/>
        </w:rPr>
        <w:t xml:space="preserve">WITCH </w:t>
      </w:r>
      <w:r w:rsidR="00024715" w:rsidRPr="00406D86">
        <w:rPr>
          <w:rFonts w:ascii="Arial" w:hAnsi="Arial" w:cs="Arial"/>
          <w:color w:val="131514"/>
          <w:sz w:val="20"/>
          <w:szCs w:val="20"/>
        </w:rPr>
        <w:t>was subsequently nominated for a</w:t>
      </w:r>
      <w:r w:rsidRPr="00406D86">
        <w:rPr>
          <w:rFonts w:ascii="Arial" w:hAnsi="Arial" w:cs="Arial"/>
          <w:color w:val="131514"/>
          <w:sz w:val="20"/>
          <w:szCs w:val="20"/>
        </w:rPr>
        <w:t xml:space="preserve">n </w:t>
      </w:r>
      <w:r w:rsidR="00024715" w:rsidRPr="00406D86">
        <w:rPr>
          <w:rFonts w:ascii="Arial" w:hAnsi="Arial" w:cs="Arial"/>
          <w:color w:val="131514"/>
          <w:sz w:val="20"/>
          <w:szCs w:val="20"/>
        </w:rPr>
        <w:t>Ivor</w:t>
      </w:r>
      <w:r w:rsidRPr="00406D86">
        <w:rPr>
          <w:rFonts w:ascii="Arial" w:hAnsi="Arial" w:cs="Arial"/>
          <w:color w:val="131514"/>
          <w:sz w:val="20"/>
          <w:szCs w:val="20"/>
        </w:rPr>
        <w:t xml:space="preserve"> Novello </w:t>
      </w:r>
      <w:r w:rsidR="00024715" w:rsidRPr="00406D86">
        <w:rPr>
          <w:rFonts w:ascii="Arial" w:hAnsi="Arial" w:cs="Arial"/>
          <w:color w:val="131514"/>
          <w:sz w:val="20"/>
          <w:szCs w:val="20"/>
        </w:rPr>
        <w:t>Award.</w:t>
      </w:r>
      <w:r w:rsidR="00305508" w:rsidRPr="00406D86">
        <w:rPr>
          <w:rFonts w:ascii="Arial" w:hAnsi="Arial" w:cs="Arial"/>
          <w:color w:val="131514"/>
          <w:sz w:val="20"/>
          <w:szCs w:val="20"/>
        </w:rPr>
        <w:t xml:space="preserve"> 2022 also saw the world premiere of </w:t>
      </w:r>
      <w:r w:rsidR="00305508" w:rsidRPr="00406D86">
        <w:rPr>
          <w:rFonts w:ascii="Arial" w:hAnsi="Arial" w:cs="Arial"/>
          <w:i/>
          <w:iCs/>
          <w:color w:val="131514"/>
          <w:sz w:val="20"/>
          <w:szCs w:val="20"/>
        </w:rPr>
        <w:t>Pocket Cosmos</w:t>
      </w:r>
      <w:r w:rsidR="00305508" w:rsidRPr="00406D86">
        <w:rPr>
          <w:rFonts w:ascii="Arial" w:hAnsi="Arial" w:cs="Arial"/>
          <w:color w:val="131514"/>
          <w:sz w:val="20"/>
          <w:szCs w:val="20"/>
        </w:rPr>
        <w:t>, premiered by commissioners London Chamber Orchestra and directed by Pekka Kuusisto.</w:t>
      </w:r>
    </w:p>
    <w:p w14:paraId="4686817C" w14:textId="488F2953" w:rsidR="00801F70" w:rsidRPr="00406D86" w:rsidRDefault="00801F70" w:rsidP="001D301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31514"/>
          <w:sz w:val="20"/>
          <w:szCs w:val="20"/>
        </w:rPr>
      </w:pPr>
      <w:r w:rsidRPr="00406D86">
        <w:rPr>
          <w:rFonts w:ascii="Arial" w:hAnsi="Arial" w:cs="Arial"/>
          <w:color w:val="131514"/>
          <w:sz w:val="20"/>
          <w:szCs w:val="20"/>
        </w:rPr>
        <w:t xml:space="preserve">Waley-Cohen has created </w:t>
      </w:r>
      <w:r w:rsidR="00305508" w:rsidRPr="00406D86">
        <w:rPr>
          <w:rFonts w:ascii="Arial" w:hAnsi="Arial" w:cs="Arial"/>
          <w:color w:val="131514"/>
          <w:sz w:val="20"/>
          <w:szCs w:val="20"/>
        </w:rPr>
        <w:t>several</w:t>
      </w:r>
      <w:r w:rsidRPr="00406D86">
        <w:rPr>
          <w:rFonts w:ascii="Arial" w:hAnsi="Arial" w:cs="Arial"/>
          <w:color w:val="131514"/>
          <w:sz w:val="20"/>
          <w:szCs w:val="20"/>
        </w:rPr>
        <w:t xml:space="preserve"> immersive works and installations including </w:t>
      </w:r>
      <w:r w:rsidRPr="00406D86">
        <w:rPr>
          <w:rFonts w:ascii="Arial" w:hAnsi="Arial" w:cs="Arial"/>
          <w:i/>
          <w:iCs/>
          <w:color w:val="131514"/>
          <w:sz w:val="20"/>
          <w:szCs w:val="20"/>
        </w:rPr>
        <w:t xml:space="preserve">Permutations </w:t>
      </w:r>
      <w:r w:rsidRPr="00406D86">
        <w:rPr>
          <w:rFonts w:ascii="Arial" w:hAnsi="Arial" w:cs="Arial"/>
          <w:color w:val="131514"/>
          <w:sz w:val="20"/>
          <w:szCs w:val="20"/>
        </w:rPr>
        <w:t>(2017), an interactive artwork and a synthesis of architecture and music created during an Open Space Residency at Snape Maltings from 2015 – 2017.</w:t>
      </w:r>
    </w:p>
    <w:p w14:paraId="283217C3" w14:textId="4AAE310C" w:rsidR="009E2444" w:rsidRPr="00406D86" w:rsidRDefault="00801F70" w:rsidP="00801F70">
      <w:pPr>
        <w:spacing w:before="100" w:beforeAutospacing="1" w:after="100" w:afterAutospacing="1"/>
        <w:rPr>
          <w:rFonts w:ascii="Arial" w:hAnsi="Arial" w:cs="Arial"/>
          <w:color w:val="131514"/>
          <w:sz w:val="20"/>
          <w:szCs w:val="20"/>
        </w:rPr>
      </w:pPr>
      <w:r w:rsidRPr="00406D86">
        <w:rPr>
          <w:rFonts w:ascii="Arial" w:hAnsi="Arial" w:cs="Arial"/>
          <w:sz w:val="20"/>
          <w:szCs w:val="20"/>
        </w:rPr>
        <w:t>Waley-Cohen was the </w:t>
      </w:r>
      <w:r w:rsidR="00024715" w:rsidRPr="00406D86">
        <w:rPr>
          <w:rFonts w:ascii="Arial" w:hAnsi="Arial" w:cs="Arial"/>
          <w:sz w:val="20"/>
          <w:szCs w:val="20"/>
        </w:rPr>
        <w:t xml:space="preserve">2021/22 Composer-in-Residence with London Chamber Orchestra, </w:t>
      </w:r>
      <w:r w:rsidRPr="00406D86">
        <w:rPr>
          <w:rFonts w:ascii="Arial" w:hAnsi="Arial" w:cs="Arial"/>
          <w:sz w:val="20"/>
          <w:szCs w:val="20"/>
        </w:rPr>
        <w:t xml:space="preserve">2019/20 Associate Composer at Wigmore Hall, </w:t>
      </w:r>
      <w:r w:rsidR="00024715" w:rsidRPr="00406D86">
        <w:rPr>
          <w:rFonts w:ascii="Arial" w:hAnsi="Arial" w:cs="Arial"/>
          <w:sz w:val="20"/>
          <w:szCs w:val="20"/>
        </w:rPr>
        <w:t xml:space="preserve">and </w:t>
      </w:r>
      <w:r w:rsidR="008E7C0F" w:rsidRPr="00406D86">
        <w:rPr>
          <w:rFonts w:ascii="Arial" w:hAnsi="Arial" w:cs="Arial"/>
          <w:sz w:val="20"/>
          <w:szCs w:val="20"/>
        </w:rPr>
        <w:t>A</w:t>
      </w:r>
      <w:r w:rsidRPr="00406D86">
        <w:rPr>
          <w:rFonts w:ascii="Arial" w:hAnsi="Arial" w:cs="Arial"/>
          <w:sz w:val="20"/>
          <w:szCs w:val="20"/>
        </w:rPr>
        <w:t xml:space="preserve">ssociate </w:t>
      </w:r>
      <w:r w:rsidR="008E7C0F" w:rsidRPr="00406D86">
        <w:rPr>
          <w:rFonts w:ascii="Arial" w:hAnsi="Arial" w:cs="Arial"/>
          <w:sz w:val="20"/>
          <w:szCs w:val="20"/>
        </w:rPr>
        <w:t>C</w:t>
      </w:r>
      <w:r w:rsidRPr="00406D86">
        <w:rPr>
          <w:rFonts w:ascii="Arial" w:hAnsi="Arial" w:cs="Arial"/>
          <w:sz w:val="20"/>
          <w:szCs w:val="20"/>
        </w:rPr>
        <w:t>omposer of St. David’s Hall’s contemporary music series, ‘Nightmusic’</w:t>
      </w:r>
      <w:r w:rsidR="008E7C0F" w:rsidRPr="00406D86">
        <w:rPr>
          <w:rFonts w:ascii="Arial" w:hAnsi="Arial" w:cs="Arial"/>
          <w:sz w:val="20"/>
          <w:szCs w:val="20"/>
        </w:rPr>
        <w:t>, from 2018</w:t>
      </w:r>
      <w:r w:rsidR="00305508" w:rsidRPr="00406D86">
        <w:rPr>
          <w:rFonts w:ascii="Arial" w:hAnsi="Arial" w:cs="Arial"/>
          <w:sz w:val="20"/>
          <w:szCs w:val="20"/>
        </w:rPr>
        <w:t>-</w:t>
      </w:r>
      <w:r w:rsidR="008E7C0F" w:rsidRPr="00406D86">
        <w:rPr>
          <w:rFonts w:ascii="Arial" w:hAnsi="Arial" w:cs="Arial"/>
          <w:sz w:val="20"/>
          <w:szCs w:val="20"/>
        </w:rPr>
        <w:t>21</w:t>
      </w:r>
      <w:r w:rsidRPr="00406D86">
        <w:rPr>
          <w:rFonts w:ascii="Arial" w:hAnsi="Arial" w:cs="Arial"/>
          <w:sz w:val="20"/>
          <w:szCs w:val="20"/>
        </w:rPr>
        <w:t>.</w:t>
      </w:r>
      <w:r w:rsidR="009E2444" w:rsidRPr="00406D86">
        <w:rPr>
          <w:rFonts w:ascii="Arial" w:hAnsi="Arial" w:cs="Arial"/>
          <w:color w:val="131514"/>
          <w:sz w:val="20"/>
          <w:szCs w:val="20"/>
        </w:rPr>
        <w:t xml:space="preserve"> </w:t>
      </w:r>
      <w:r w:rsidRPr="00406D86">
        <w:rPr>
          <w:rFonts w:ascii="Arial" w:hAnsi="Arial" w:cs="Arial"/>
          <w:sz w:val="20"/>
          <w:szCs w:val="20"/>
        </w:rPr>
        <w:t>Winner of a Royal Philharmonic Society Composition Prize</w:t>
      </w:r>
      <w:r w:rsidR="00305508" w:rsidRPr="00406D86">
        <w:rPr>
          <w:rFonts w:ascii="Arial" w:hAnsi="Arial" w:cs="Arial"/>
          <w:sz w:val="20"/>
          <w:szCs w:val="20"/>
        </w:rPr>
        <w:t xml:space="preserve"> in 2017</w:t>
      </w:r>
      <w:r w:rsidRPr="00406D86">
        <w:rPr>
          <w:rFonts w:ascii="Arial" w:hAnsi="Arial" w:cs="Arial"/>
          <w:sz w:val="20"/>
          <w:szCs w:val="20"/>
        </w:rPr>
        <w:t xml:space="preserve">, </w:t>
      </w:r>
      <w:r w:rsidRPr="00406D86">
        <w:rPr>
          <w:rFonts w:ascii="Arial" w:hAnsi="Arial" w:cs="Arial"/>
          <w:color w:val="131514"/>
          <w:sz w:val="20"/>
          <w:szCs w:val="20"/>
        </w:rPr>
        <w:t xml:space="preserve">Waley-Cohen </w:t>
      </w:r>
      <w:r w:rsidRPr="00406D86">
        <w:rPr>
          <w:rFonts w:ascii="Arial" w:hAnsi="Arial" w:cs="Arial"/>
          <w:sz w:val="20"/>
          <w:szCs w:val="20"/>
        </w:rPr>
        <w:t>held an Open Space Residency at Snape Maltings from 2015</w:t>
      </w:r>
      <w:r w:rsidR="00305508" w:rsidRPr="00406D86">
        <w:rPr>
          <w:rFonts w:ascii="Arial" w:hAnsi="Arial" w:cs="Arial"/>
          <w:sz w:val="20"/>
          <w:szCs w:val="20"/>
        </w:rPr>
        <w:t>-</w:t>
      </w:r>
      <w:r w:rsidRPr="00406D86">
        <w:rPr>
          <w:rFonts w:ascii="Arial" w:hAnsi="Arial" w:cs="Arial"/>
          <w:sz w:val="20"/>
          <w:szCs w:val="20"/>
        </w:rPr>
        <w:t>17 and was 2016</w:t>
      </w:r>
      <w:r w:rsidR="00305508" w:rsidRPr="00406D86">
        <w:rPr>
          <w:rFonts w:ascii="Arial" w:hAnsi="Arial" w:cs="Arial"/>
          <w:sz w:val="20"/>
          <w:szCs w:val="20"/>
        </w:rPr>
        <w:t>-</w:t>
      </w:r>
      <w:r w:rsidRPr="00406D86">
        <w:rPr>
          <w:rFonts w:ascii="Arial" w:hAnsi="Arial" w:cs="Arial"/>
          <w:sz w:val="20"/>
          <w:szCs w:val="20"/>
        </w:rPr>
        <w:t xml:space="preserve">18 Associate Composer of Nonclassical. She </w:t>
      </w:r>
      <w:r w:rsidR="00024715" w:rsidRPr="00406D86">
        <w:rPr>
          <w:rFonts w:ascii="Arial" w:hAnsi="Arial" w:cs="Arial"/>
          <w:sz w:val="20"/>
          <w:szCs w:val="20"/>
        </w:rPr>
        <w:t xml:space="preserve">was </w:t>
      </w:r>
      <w:r w:rsidRPr="00406D86">
        <w:rPr>
          <w:rFonts w:ascii="Arial" w:hAnsi="Arial" w:cs="Arial"/>
          <w:sz w:val="20"/>
          <w:szCs w:val="20"/>
        </w:rPr>
        <w:lastRenderedPageBreak/>
        <w:t xml:space="preserve">a founding member and artistic director of ‘Listenpony’ concert series and record label. </w:t>
      </w:r>
      <w:r w:rsidRPr="00406D86">
        <w:rPr>
          <w:rFonts w:ascii="Arial" w:hAnsi="Arial" w:cs="Arial"/>
          <w:color w:val="131514"/>
          <w:sz w:val="20"/>
          <w:szCs w:val="20"/>
        </w:rPr>
        <w:t>Waley-Cohen currently lives in London.</w:t>
      </w:r>
      <w:bookmarkStart w:id="1" w:name="_Hlt113978897"/>
      <w:bookmarkEnd w:id="1"/>
    </w:p>
    <w:p w14:paraId="4AED489D" w14:textId="77777777" w:rsidR="00801F70" w:rsidRDefault="00801F70" w:rsidP="00801F70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2F0FDB92" wp14:editId="0E674CE1">
            <wp:simplePos x="0" y="0"/>
            <wp:positionH relativeFrom="column">
              <wp:posOffset>395527</wp:posOffset>
            </wp:positionH>
            <wp:positionV relativeFrom="line">
              <wp:posOffset>177800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1" name="officeArt object" descr="Instagram-v051916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2BFD093D" wp14:editId="2558372A">
            <wp:simplePos x="0" y="0"/>
            <wp:positionH relativeFrom="column">
              <wp:posOffset>0</wp:posOffset>
            </wp:positionH>
            <wp:positionV relativeFrom="line">
              <wp:posOffset>179080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Description: Description: Macintosh HD:Users:annablaseby:Downloads:Twitter_logo_blue.eps-2.pdf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0C077ADE" w14:textId="77777777" w:rsidR="00801F70" w:rsidRDefault="00801F70" w:rsidP="00801F70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1312" behindDoc="0" locked="0" layoutInCell="1" allowOverlap="1" wp14:anchorId="4448FD1B" wp14:editId="3F22CD26">
            <wp:simplePos x="0" y="0"/>
            <wp:positionH relativeFrom="column">
              <wp:posOffset>752933</wp:posOffset>
            </wp:positionH>
            <wp:positionV relativeFrom="line">
              <wp:posOffset>8256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2" name="officeArt object" descr="Description: Macintosh HD:Users:annablaseby:Downloads:spotify_logo_cmyk_green1.png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601433C" w14:textId="77777777" w:rsidR="00801F70" w:rsidRDefault="00801F70" w:rsidP="00801F70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497D0B32" w14:textId="77777777" w:rsidR="00801F70" w:rsidRPr="00B618D6" w:rsidRDefault="00000000" w:rsidP="00801F7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hyperlink r:id="rId16" w:history="1">
        <w:r w:rsidR="00801F70" w:rsidRPr="00B618D6">
          <w:rPr>
            <w:rStyle w:val="Hyperlink"/>
            <w:rFonts w:ascii="Arial" w:hAnsi="Arial" w:cs="Arial"/>
            <w:sz w:val="20"/>
            <w:szCs w:val="20"/>
          </w:rPr>
          <w:t>https://www.freyawaleycohen.com/</w:t>
        </w:r>
      </w:hyperlink>
      <w:r w:rsidR="00801F70" w:rsidRPr="00B618D6">
        <w:rPr>
          <w:rFonts w:ascii="Arial" w:hAnsi="Arial" w:cs="Arial"/>
          <w:sz w:val="20"/>
          <w:szCs w:val="20"/>
        </w:rPr>
        <w:t xml:space="preserve"> </w:t>
      </w:r>
    </w:p>
    <w:p w14:paraId="5D23520E" w14:textId="77777777" w:rsidR="00801F70" w:rsidRPr="00D77B97" w:rsidRDefault="00801F70" w:rsidP="00801F70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7B43A4D8" w14:textId="77777777" w:rsidR="00D92F1A" w:rsidRPr="00801F70" w:rsidRDefault="00D92F1A" w:rsidP="00801F70"/>
    <w:sectPr w:rsidR="00D92F1A" w:rsidRPr="00801F70">
      <w:headerReference w:type="default" r:id="rId17"/>
      <w:footerReference w:type="default" r:id="rId18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ADA3" w14:textId="77777777" w:rsidR="009973F5" w:rsidRDefault="009973F5">
      <w:r>
        <w:separator/>
      </w:r>
    </w:p>
  </w:endnote>
  <w:endnote w:type="continuationSeparator" w:id="0">
    <w:p w14:paraId="5A404EA3" w14:textId="77777777" w:rsidR="009973F5" w:rsidRDefault="0099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36237B0F" w:rsidR="00D92F1A" w:rsidRDefault="00A70E90" w:rsidP="00867A8E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243F9A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243F9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r w:rsidR="00827F05">
      <w:rPr>
        <w:rFonts w:ascii="Arial" w:hAnsi="Arial"/>
        <w:sz w:val="20"/>
        <w:szCs w:val="20"/>
      </w:rPr>
      <w:t xml:space="preserve">Birdsong Music Publishing </w:t>
    </w:r>
    <w:r>
      <w:rPr>
        <w:rFonts w:ascii="Arial" w:hAnsi="Arial"/>
        <w:sz w:val="20"/>
        <w:szCs w:val="20"/>
      </w:rPr>
      <w:t>if you wish to edit this biography.</w:t>
    </w:r>
    <w:r w:rsidR="00867A8E">
      <w:rPr>
        <w:rFonts w:ascii="Arial" w:hAnsi="Arial"/>
        <w:sz w:val="20"/>
        <w:szCs w:val="20"/>
      </w:rPr>
      <w:t xml:space="preserve"> Birdsong Music Publishing, </w:t>
    </w:r>
    <w:r w:rsidR="009E62DD" w:rsidRPr="009E62DD">
      <w:rPr>
        <w:rFonts w:ascii="Arial" w:hAnsi="Arial"/>
        <w:sz w:val="20"/>
        <w:szCs w:val="20"/>
      </w:rPr>
      <w:t>a HarrisonParrott Associated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9D04" w14:textId="77777777" w:rsidR="009973F5" w:rsidRDefault="009973F5">
      <w:r>
        <w:separator/>
      </w:r>
    </w:p>
  </w:footnote>
  <w:footnote w:type="continuationSeparator" w:id="0">
    <w:p w14:paraId="610B52E6" w14:textId="77777777" w:rsidR="009973F5" w:rsidRDefault="0099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1E7D7976" w:rsidR="00D92F1A" w:rsidRDefault="00827F05" w:rsidP="00827F05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B426A" wp14:editId="7E37864D">
          <wp:simplePos x="0" y="0"/>
          <wp:positionH relativeFrom="column">
            <wp:posOffset>1403350</wp:posOffset>
          </wp:positionH>
          <wp:positionV relativeFrom="paragraph">
            <wp:posOffset>-552122</wp:posOffset>
          </wp:positionV>
          <wp:extent cx="2467897" cy="1205904"/>
          <wp:effectExtent l="0" t="0" r="0" b="635"/>
          <wp:wrapSquare wrapText="bothSides"/>
          <wp:docPr id="551242646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4264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7" cy="120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52D7D"/>
    <w:multiLevelType w:val="hybridMultilevel"/>
    <w:tmpl w:val="509E34AE"/>
    <w:lvl w:ilvl="0" w:tplc="80C8DAD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1315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4715"/>
    <w:rsid w:val="0005417C"/>
    <w:rsid w:val="000B33E3"/>
    <w:rsid w:val="0015131F"/>
    <w:rsid w:val="00195DB5"/>
    <w:rsid w:val="001C6813"/>
    <w:rsid w:val="001D3012"/>
    <w:rsid w:val="0020026E"/>
    <w:rsid w:val="0021696B"/>
    <w:rsid w:val="00243F9A"/>
    <w:rsid w:val="00245631"/>
    <w:rsid w:val="002528E4"/>
    <w:rsid w:val="002B2828"/>
    <w:rsid w:val="002C4DC1"/>
    <w:rsid w:val="00305508"/>
    <w:rsid w:val="00377D91"/>
    <w:rsid w:val="00406D86"/>
    <w:rsid w:val="00473C77"/>
    <w:rsid w:val="004C64B4"/>
    <w:rsid w:val="004E5801"/>
    <w:rsid w:val="005E20AF"/>
    <w:rsid w:val="005F29FE"/>
    <w:rsid w:val="00677C2E"/>
    <w:rsid w:val="00710C42"/>
    <w:rsid w:val="007452C1"/>
    <w:rsid w:val="007E04C4"/>
    <w:rsid w:val="00801F70"/>
    <w:rsid w:val="00827F05"/>
    <w:rsid w:val="00866771"/>
    <w:rsid w:val="00867A8E"/>
    <w:rsid w:val="008E7C0F"/>
    <w:rsid w:val="00902DEB"/>
    <w:rsid w:val="00905BF3"/>
    <w:rsid w:val="009859B7"/>
    <w:rsid w:val="009973F5"/>
    <w:rsid w:val="009E2444"/>
    <w:rsid w:val="009E62DD"/>
    <w:rsid w:val="009E6408"/>
    <w:rsid w:val="00A15383"/>
    <w:rsid w:val="00A33D1C"/>
    <w:rsid w:val="00A40F71"/>
    <w:rsid w:val="00A70E90"/>
    <w:rsid w:val="00AA369D"/>
    <w:rsid w:val="00AB071A"/>
    <w:rsid w:val="00AB56C5"/>
    <w:rsid w:val="00AC293E"/>
    <w:rsid w:val="00B70AC6"/>
    <w:rsid w:val="00BA15F9"/>
    <w:rsid w:val="00BD64DF"/>
    <w:rsid w:val="00BF36E9"/>
    <w:rsid w:val="00BF737A"/>
    <w:rsid w:val="00C1588B"/>
    <w:rsid w:val="00C50903"/>
    <w:rsid w:val="00C56DBF"/>
    <w:rsid w:val="00C82ADE"/>
    <w:rsid w:val="00C952C9"/>
    <w:rsid w:val="00D259A9"/>
    <w:rsid w:val="00D92F1A"/>
    <w:rsid w:val="00D96EB2"/>
    <w:rsid w:val="00DB0DB6"/>
    <w:rsid w:val="00E17562"/>
    <w:rsid w:val="00E23D82"/>
    <w:rsid w:val="00E25523"/>
    <w:rsid w:val="00E717FE"/>
    <w:rsid w:val="00E77882"/>
    <w:rsid w:val="00EA23EA"/>
    <w:rsid w:val="00EA7CCF"/>
    <w:rsid w:val="00F24B06"/>
    <w:rsid w:val="00F6027F"/>
    <w:rsid w:val="00F67379"/>
    <w:rsid w:val="00FA68BA"/>
    <w:rsid w:val="00FD1E05"/>
    <w:rsid w:val="00FD71A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801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1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Cambria" w:hAnsi="Cambria" w:cs="Cambria"/>
      <w:color w:val="000000"/>
      <w:u w:color="000000"/>
      <w:lang w:val="en-US"/>
    </w:rPr>
  </w:style>
  <w:style w:type="character" w:customStyle="1" w:styleId="pull-single">
    <w:name w:val="pull-single"/>
    <w:basedOn w:val="DefaultParagraphFont"/>
    <w:rsid w:val="004C64B4"/>
  </w:style>
  <w:style w:type="character" w:styleId="Emphasis">
    <w:name w:val="Emphasis"/>
    <w:basedOn w:val="DefaultParagraphFont"/>
    <w:uiPriority w:val="20"/>
    <w:qFormat/>
    <w:rsid w:val="004C64B4"/>
    <w:rPr>
      <w:i/>
      <w:iCs/>
    </w:rPr>
  </w:style>
  <w:style w:type="character" w:customStyle="1" w:styleId="numbers">
    <w:name w:val="numbers"/>
    <w:basedOn w:val="DefaultParagraphFont"/>
    <w:rsid w:val="004C64B4"/>
  </w:style>
  <w:style w:type="paragraph" w:styleId="Revision">
    <w:name w:val="Revision"/>
    <w:hidden/>
    <w:uiPriority w:val="99"/>
    <w:semiHidden/>
    <w:rsid w:val="009E62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82A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freyawaleycohen?lang=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eyawaleycohen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instagram.com/freya_waley_cohen/?hl=e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.spotify.com/artist/0iLtOBFxFDosHG2mi6vQ6H?si=KR_XNaqeTVqv2LfFEOTaT%E2%80%A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3162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Newey</dc:creator>
  <cp:lastModifiedBy>Lucie Rivet</cp:lastModifiedBy>
  <cp:revision>7</cp:revision>
  <dcterms:created xsi:type="dcterms:W3CDTF">2024-08-21T15:55:00Z</dcterms:created>
  <dcterms:modified xsi:type="dcterms:W3CDTF">2024-08-22T08:10:00Z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a51ce74dece904ec76b28268d60f838cd8db9b645a86d5a1c8a2ac521b6aaf93</vt:lpwstr>
  </property>
</Properties>
</file>