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2DCB5" w14:textId="5B9AE967" w:rsidR="000D0295" w:rsidRPr="003F50D4" w:rsidRDefault="00F5388F" w:rsidP="003F50D4">
      <w:pPr>
        <w:pStyle w:val="Body"/>
        <w:jc w:val="both"/>
        <w:rPr>
          <w:rFonts w:ascii="Calibri" w:hAnsi="Calibri" w:cs="Calibri"/>
          <w:sz w:val="22"/>
          <w:szCs w:val="22"/>
        </w:rPr>
      </w:pPr>
      <w:r w:rsidRPr="003F50D4">
        <w:rPr>
          <w:rFonts w:ascii="Calibri" w:hAnsi="Calibri" w:cs="Calibri"/>
          <w:sz w:val="22"/>
          <w:szCs w:val="22"/>
        </w:rPr>
        <w:t xml:space="preserve"> </w:t>
      </w:r>
    </w:p>
    <w:p w14:paraId="5229DA94" w14:textId="77777777" w:rsidR="000D0295" w:rsidRPr="003F50D4" w:rsidRDefault="000D0295" w:rsidP="003F50D4">
      <w:pPr>
        <w:pStyle w:val="Body"/>
        <w:jc w:val="both"/>
        <w:rPr>
          <w:rFonts w:ascii="Calibri" w:hAnsi="Calibri" w:cs="Calibri"/>
          <w:sz w:val="22"/>
          <w:szCs w:val="22"/>
        </w:rPr>
      </w:pPr>
    </w:p>
    <w:p w14:paraId="2AB33CE7" w14:textId="77777777" w:rsidR="000D0295" w:rsidRPr="003F50D4" w:rsidRDefault="000D0295" w:rsidP="003F50D4">
      <w:pPr>
        <w:pStyle w:val="Body"/>
        <w:jc w:val="both"/>
        <w:rPr>
          <w:rFonts w:ascii="Calibri" w:hAnsi="Calibri" w:cs="Calibri"/>
          <w:sz w:val="22"/>
          <w:szCs w:val="22"/>
        </w:rPr>
      </w:pPr>
    </w:p>
    <w:p w14:paraId="39343B4A" w14:textId="77777777" w:rsidR="000D0295" w:rsidRPr="003F50D4" w:rsidRDefault="000D0295" w:rsidP="003F50D4">
      <w:pPr>
        <w:pStyle w:val="Body"/>
        <w:jc w:val="both"/>
        <w:rPr>
          <w:rFonts w:ascii="Calibri" w:hAnsi="Calibri" w:cs="Calibri"/>
          <w:sz w:val="22"/>
          <w:szCs w:val="22"/>
        </w:rPr>
      </w:pPr>
    </w:p>
    <w:p w14:paraId="23D369C4" w14:textId="77777777" w:rsidR="000D0295" w:rsidRPr="003F50D4" w:rsidRDefault="000D0295" w:rsidP="003F50D4">
      <w:pPr>
        <w:pStyle w:val="Body"/>
        <w:jc w:val="both"/>
        <w:rPr>
          <w:rFonts w:ascii="Calibri" w:hAnsi="Calibri" w:cs="Calibri"/>
          <w:sz w:val="22"/>
          <w:szCs w:val="22"/>
        </w:rPr>
      </w:pPr>
    </w:p>
    <w:p w14:paraId="77839D62" w14:textId="5A46E574" w:rsidR="000D0295" w:rsidRPr="00FB6D8D" w:rsidRDefault="00803503" w:rsidP="003F50D4">
      <w:pPr>
        <w:pStyle w:val="Body"/>
        <w:ind w:right="26"/>
        <w:jc w:val="both"/>
        <w:rPr>
          <w:rFonts w:ascii="Arial" w:eastAsia="Arial" w:hAnsi="Arial" w:cs="Arial"/>
          <w:sz w:val="40"/>
          <w:szCs w:val="40"/>
        </w:rPr>
      </w:pPr>
      <w:r w:rsidRPr="00FB6D8D">
        <w:rPr>
          <w:rFonts w:ascii="Arial" w:hAnsi="Arial" w:cs="Arial"/>
          <w:sz w:val="40"/>
          <w:szCs w:val="40"/>
        </w:rPr>
        <w:t xml:space="preserve">Daniel </w:t>
      </w:r>
      <w:proofErr w:type="spellStart"/>
      <w:r w:rsidRPr="00FB6D8D">
        <w:rPr>
          <w:rFonts w:ascii="Arial" w:hAnsi="Arial" w:cs="Arial"/>
          <w:sz w:val="40"/>
          <w:szCs w:val="40"/>
        </w:rPr>
        <w:t>Lozakovich</w:t>
      </w:r>
      <w:proofErr w:type="spellEnd"/>
    </w:p>
    <w:p w14:paraId="0B383F01" w14:textId="45FCD40D" w:rsidR="00AB21DA" w:rsidRPr="00FB6D8D" w:rsidRDefault="00803503" w:rsidP="00CF3940">
      <w:pPr>
        <w:pStyle w:val="Body"/>
        <w:ind w:right="26"/>
        <w:jc w:val="both"/>
        <w:rPr>
          <w:rFonts w:ascii="Arial" w:eastAsia="Arial" w:hAnsi="Arial" w:cs="Arial"/>
          <w:sz w:val="34"/>
          <w:szCs w:val="34"/>
        </w:rPr>
      </w:pPr>
      <w:proofErr w:type="spellStart"/>
      <w:r w:rsidRPr="00FB6D8D">
        <w:rPr>
          <w:rFonts w:ascii="Arial" w:hAnsi="Arial" w:cs="Arial"/>
          <w:sz w:val="34"/>
          <w:szCs w:val="34"/>
          <w:lang w:val="es-ES_tradnl"/>
        </w:rPr>
        <w:t>Violin</w:t>
      </w:r>
      <w:proofErr w:type="spellEnd"/>
    </w:p>
    <w:p w14:paraId="6BD93E93" w14:textId="77777777" w:rsidR="00CF3940" w:rsidRPr="00FB6D8D" w:rsidRDefault="00CF3940" w:rsidP="00CF3940">
      <w:pPr>
        <w:pStyle w:val="Body"/>
        <w:ind w:right="26"/>
        <w:jc w:val="both"/>
        <w:rPr>
          <w:rFonts w:ascii="Arial" w:eastAsia="Arial" w:hAnsi="Arial" w:cs="Arial"/>
          <w:sz w:val="22"/>
          <w:szCs w:val="22"/>
        </w:rPr>
      </w:pPr>
    </w:p>
    <w:p w14:paraId="2B2D54D1" w14:textId="77777777" w:rsidR="00B5563F" w:rsidRPr="00FB6D8D" w:rsidRDefault="00B5563F" w:rsidP="00CF3940">
      <w:pPr>
        <w:pStyle w:val="Body"/>
        <w:ind w:right="26"/>
        <w:jc w:val="both"/>
        <w:rPr>
          <w:rFonts w:ascii="Arial" w:eastAsia="Arial" w:hAnsi="Arial" w:cs="Arial"/>
          <w:sz w:val="22"/>
          <w:szCs w:val="22"/>
        </w:rPr>
      </w:pPr>
    </w:p>
    <w:p w14:paraId="40853767" w14:textId="53201C3D" w:rsidR="00B5563F" w:rsidRPr="00FB6D8D" w:rsidRDefault="00B5563F" w:rsidP="00CF3940">
      <w:pPr>
        <w:pStyle w:val="Body"/>
        <w:ind w:right="26"/>
        <w:jc w:val="both"/>
        <w:rPr>
          <w:rFonts w:ascii="Arial" w:eastAsia="Arial" w:hAnsi="Arial" w:cs="Arial"/>
          <w:sz w:val="22"/>
          <w:szCs w:val="22"/>
        </w:rPr>
      </w:pPr>
      <w:r w:rsidRPr="00FB6D8D">
        <w:rPr>
          <w:rFonts w:ascii="Arial" w:eastAsia="Arial" w:hAnsi="Arial" w:cs="Arial"/>
          <w:sz w:val="22"/>
          <w:szCs w:val="22"/>
        </w:rPr>
        <w:t>“Perfect Mastery. An exceptional talent”</w:t>
      </w:r>
    </w:p>
    <w:p w14:paraId="79A18343" w14:textId="051B96E4" w:rsidR="00CF3940" w:rsidRPr="00FB6D8D" w:rsidRDefault="00B5563F" w:rsidP="00CF3940">
      <w:pPr>
        <w:pStyle w:val="Body"/>
        <w:ind w:right="26"/>
        <w:jc w:val="both"/>
        <w:rPr>
          <w:rFonts w:ascii="Arial" w:eastAsia="Arial" w:hAnsi="Arial" w:cs="Arial"/>
          <w:i/>
          <w:iCs/>
          <w:sz w:val="22"/>
          <w:szCs w:val="22"/>
        </w:rPr>
      </w:pPr>
      <w:r w:rsidRPr="00FB6D8D">
        <w:rPr>
          <w:rFonts w:ascii="Arial" w:eastAsia="Arial" w:hAnsi="Arial" w:cs="Arial"/>
          <w:i/>
          <w:iCs/>
          <w:sz w:val="22"/>
          <w:szCs w:val="22"/>
        </w:rPr>
        <w:t>Le Figaro</w:t>
      </w:r>
    </w:p>
    <w:p w14:paraId="14ADB690" w14:textId="77777777" w:rsidR="003A173D" w:rsidRPr="00FB6D8D" w:rsidRDefault="003A173D" w:rsidP="00CF3940">
      <w:pPr>
        <w:pStyle w:val="Body"/>
        <w:ind w:right="26"/>
        <w:jc w:val="both"/>
        <w:rPr>
          <w:rFonts w:ascii="Arial" w:eastAsia="Arial" w:hAnsi="Arial" w:cs="Arial"/>
          <w:sz w:val="22"/>
          <w:szCs w:val="22"/>
        </w:rPr>
      </w:pPr>
    </w:p>
    <w:p w14:paraId="18002DD3" w14:textId="77777777" w:rsidR="003A173D" w:rsidRPr="00FB6D8D" w:rsidRDefault="003A173D" w:rsidP="00CF3940">
      <w:pPr>
        <w:pStyle w:val="Body"/>
        <w:ind w:right="26"/>
        <w:jc w:val="both"/>
        <w:rPr>
          <w:rFonts w:ascii="Arial" w:eastAsia="Arial" w:hAnsi="Arial" w:cs="Arial"/>
          <w:sz w:val="22"/>
          <w:szCs w:val="22"/>
        </w:rPr>
      </w:pPr>
    </w:p>
    <w:p w14:paraId="62934BCB" w14:textId="3ABB5505" w:rsidR="00302E3A" w:rsidRPr="00FB6D8D" w:rsidRDefault="00AB21DA" w:rsidP="00B5563F">
      <w:pPr>
        <w:pStyle w:val="Body"/>
        <w:jc w:val="both"/>
        <w:rPr>
          <w:rFonts w:ascii="Arial" w:hAnsi="Arial" w:cs="Arial"/>
          <w:sz w:val="22"/>
          <w:szCs w:val="22"/>
          <w:lang w:val="en-GB"/>
        </w:rPr>
      </w:pPr>
      <w:r w:rsidRPr="00FB6D8D">
        <w:rPr>
          <w:rFonts w:ascii="Arial" w:hAnsi="Arial" w:cs="Arial"/>
          <w:sz w:val="22"/>
          <w:szCs w:val="22"/>
          <w:lang w:val="en-GB"/>
        </w:rPr>
        <w:t xml:space="preserve">Daniel </w:t>
      </w:r>
      <w:proofErr w:type="spellStart"/>
      <w:r w:rsidRPr="00FB6D8D">
        <w:rPr>
          <w:rFonts w:ascii="Arial" w:hAnsi="Arial" w:cs="Arial"/>
          <w:sz w:val="22"/>
          <w:szCs w:val="22"/>
          <w:lang w:val="en-GB"/>
        </w:rPr>
        <w:t>Lozakovich</w:t>
      </w:r>
      <w:proofErr w:type="spellEnd"/>
      <w:r w:rsidRPr="00FB6D8D">
        <w:rPr>
          <w:rFonts w:ascii="Arial" w:hAnsi="Arial" w:cs="Arial"/>
          <w:sz w:val="22"/>
          <w:szCs w:val="22"/>
          <w:lang w:val="en-GB"/>
        </w:rPr>
        <w:t>, whose music-making leaves both critics and audiences spellbound,</w:t>
      </w:r>
      <w:r w:rsidR="001B1A79" w:rsidRPr="00FB6D8D">
        <w:rPr>
          <w:rFonts w:ascii="Arial" w:hAnsi="Arial" w:cs="Arial"/>
          <w:sz w:val="22"/>
          <w:szCs w:val="22"/>
          <w:lang w:val="en-GB"/>
        </w:rPr>
        <w:t xml:space="preserve"> has become one of today’s most sought-after violinists</w:t>
      </w:r>
      <w:r w:rsidR="00CF3940" w:rsidRPr="00FB6D8D">
        <w:rPr>
          <w:rFonts w:ascii="Arial" w:hAnsi="Arial" w:cs="Arial"/>
          <w:sz w:val="22"/>
          <w:szCs w:val="22"/>
          <w:lang w:val="en-GB"/>
        </w:rPr>
        <w:t>.</w:t>
      </w:r>
      <w:r w:rsidR="001B1A79" w:rsidRPr="00FB6D8D">
        <w:rPr>
          <w:rFonts w:ascii="Arial" w:hAnsi="Arial" w:cs="Arial"/>
          <w:sz w:val="22"/>
          <w:szCs w:val="22"/>
          <w:lang w:val="en-GB"/>
        </w:rPr>
        <w:t xml:space="preserve"> </w:t>
      </w:r>
      <w:r w:rsidR="00CF3940" w:rsidRPr="00FB6D8D">
        <w:rPr>
          <w:rFonts w:ascii="Arial" w:hAnsi="Arial" w:cs="Arial"/>
          <w:sz w:val="22"/>
          <w:szCs w:val="22"/>
          <w:lang w:val="en-GB"/>
        </w:rPr>
        <w:t xml:space="preserve"> </w:t>
      </w:r>
      <w:r w:rsidR="00FB6D8D">
        <w:rPr>
          <w:rFonts w:ascii="Arial" w:hAnsi="Arial" w:cs="Arial"/>
          <w:sz w:val="22"/>
          <w:szCs w:val="22"/>
          <w:lang w:val="en-GB"/>
        </w:rPr>
        <w:t xml:space="preserve"> </w:t>
      </w:r>
    </w:p>
    <w:p w14:paraId="01D8C0BE" w14:textId="77777777" w:rsidR="00302E3A" w:rsidRPr="00FB6D8D" w:rsidRDefault="00302E3A" w:rsidP="00B5563F">
      <w:pPr>
        <w:pStyle w:val="Body"/>
        <w:jc w:val="both"/>
        <w:rPr>
          <w:rFonts w:ascii="Arial" w:hAnsi="Arial" w:cs="Arial"/>
          <w:sz w:val="22"/>
          <w:szCs w:val="22"/>
          <w:lang w:val="en-GB"/>
        </w:rPr>
      </w:pPr>
    </w:p>
    <w:p w14:paraId="4ACAE97C" w14:textId="6F7E4157" w:rsidR="00ED4FA4" w:rsidRPr="00FB6D8D" w:rsidRDefault="00302E3A" w:rsidP="00ED4FA4">
      <w:pPr>
        <w:pStyle w:val="Body"/>
        <w:ind w:right="26"/>
        <w:jc w:val="both"/>
        <w:rPr>
          <w:rFonts w:ascii="Arial" w:eastAsia="Arial" w:hAnsi="Arial" w:cs="Arial"/>
          <w:sz w:val="22"/>
          <w:szCs w:val="22"/>
        </w:rPr>
      </w:pPr>
      <w:r w:rsidRPr="00FB6D8D">
        <w:rPr>
          <w:rFonts w:ascii="Arial" w:hAnsi="Arial" w:cs="Arial"/>
          <w:sz w:val="22"/>
          <w:szCs w:val="22"/>
          <w:lang w:val="en-GB"/>
        </w:rPr>
        <w:t>The</w:t>
      </w:r>
      <w:r w:rsidR="00AB21DA" w:rsidRPr="00FB6D8D">
        <w:rPr>
          <w:rFonts w:ascii="Arial" w:hAnsi="Arial" w:cs="Arial"/>
          <w:sz w:val="22"/>
          <w:szCs w:val="22"/>
        </w:rPr>
        <w:t xml:space="preserve"> 202</w:t>
      </w:r>
      <w:r w:rsidR="0086738F" w:rsidRPr="00FB6D8D">
        <w:rPr>
          <w:rFonts w:ascii="Arial" w:hAnsi="Arial" w:cs="Arial"/>
          <w:sz w:val="22"/>
          <w:szCs w:val="22"/>
        </w:rPr>
        <w:t>4</w:t>
      </w:r>
      <w:r w:rsidR="00AB21DA" w:rsidRPr="00FB6D8D">
        <w:rPr>
          <w:rFonts w:ascii="Arial" w:hAnsi="Arial" w:cs="Arial"/>
          <w:sz w:val="22"/>
          <w:szCs w:val="22"/>
        </w:rPr>
        <w:t>/2</w:t>
      </w:r>
      <w:r w:rsidR="0086738F" w:rsidRPr="00FB6D8D">
        <w:rPr>
          <w:rFonts w:ascii="Arial" w:hAnsi="Arial" w:cs="Arial"/>
          <w:sz w:val="22"/>
          <w:szCs w:val="22"/>
        </w:rPr>
        <w:t>5</w:t>
      </w:r>
      <w:r w:rsidRPr="00FB6D8D">
        <w:rPr>
          <w:rFonts w:ascii="Arial" w:hAnsi="Arial" w:cs="Arial"/>
          <w:sz w:val="22"/>
          <w:szCs w:val="22"/>
        </w:rPr>
        <w:t xml:space="preserve"> season</w:t>
      </w:r>
      <w:r w:rsidRPr="00FB6D8D">
        <w:rPr>
          <w:rFonts w:ascii="Arial" w:hAnsi="Arial" w:cs="Arial"/>
          <w:b/>
          <w:bCs/>
          <w:sz w:val="22"/>
          <w:szCs w:val="22"/>
        </w:rPr>
        <w:t xml:space="preserve"> </w:t>
      </w:r>
      <w:r w:rsidR="005D1CAB" w:rsidRPr="00FB6D8D">
        <w:rPr>
          <w:rFonts w:ascii="Arial" w:hAnsi="Arial" w:cs="Arial"/>
          <w:sz w:val="22"/>
          <w:szCs w:val="22"/>
        </w:rPr>
        <w:t xml:space="preserve">leads him </w:t>
      </w:r>
      <w:r w:rsidR="00FB6D8D">
        <w:rPr>
          <w:rFonts w:ascii="Arial" w:hAnsi="Arial" w:cs="Arial"/>
          <w:sz w:val="22"/>
          <w:szCs w:val="22"/>
        </w:rPr>
        <w:t>to perform with</w:t>
      </w:r>
      <w:r w:rsidR="00FF71DF" w:rsidRPr="00FB6D8D">
        <w:rPr>
          <w:rFonts w:ascii="Arial" w:hAnsi="Arial" w:cs="Arial"/>
          <w:sz w:val="22"/>
          <w:szCs w:val="22"/>
        </w:rPr>
        <w:t xml:space="preserve"> some of </w:t>
      </w:r>
      <w:r w:rsidRPr="00FB6D8D">
        <w:rPr>
          <w:rFonts w:ascii="Arial" w:hAnsi="Arial" w:cs="Arial"/>
          <w:sz w:val="22"/>
          <w:szCs w:val="22"/>
        </w:rPr>
        <w:t xml:space="preserve">the most prestigious orchestras and conductors including </w:t>
      </w:r>
      <w:r w:rsidR="00FF71DF" w:rsidRPr="00FB6D8D">
        <w:rPr>
          <w:rFonts w:ascii="Arial" w:hAnsi="Arial" w:cs="Arial"/>
          <w:sz w:val="22"/>
          <w:szCs w:val="22"/>
        </w:rPr>
        <w:t xml:space="preserve">an intensive collaboration with </w:t>
      </w:r>
      <w:proofErr w:type="spellStart"/>
      <w:r w:rsidRPr="00FB6D8D">
        <w:rPr>
          <w:rFonts w:ascii="Arial" w:hAnsi="Arial" w:cs="Arial"/>
          <w:sz w:val="22"/>
          <w:szCs w:val="22"/>
        </w:rPr>
        <w:t>Tarmo</w:t>
      </w:r>
      <w:proofErr w:type="spellEnd"/>
      <w:r w:rsidRPr="00FB6D8D">
        <w:rPr>
          <w:rFonts w:ascii="Arial" w:hAnsi="Arial" w:cs="Arial"/>
          <w:sz w:val="22"/>
          <w:szCs w:val="22"/>
        </w:rPr>
        <w:t xml:space="preserve"> </w:t>
      </w:r>
      <w:proofErr w:type="spellStart"/>
      <w:r w:rsidRPr="00FB6D8D">
        <w:rPr>
          <w:rFonts w:ascii="Arial" w:hAnsi="Arial" w:cs="Arial"/>
          <w:sz w:val="22"/>
          <w:szCs w:val="22"/>
        </w:rPr>
        <w:t>Peltokoski</w:t>
      </w:r>
      <w:proofErr w:type="spellEnd"/>
      <w:r w:rsidR="00CB03B4" w:rsidRPr="00FB6D8D">
        <w:rPr>
          <w:rFonts w:ascii="Arial" w:hAnsi="Arial" w:cs="Arial"/>
          <w:sz w:val="22"/>
          <w:szCs w:val="22"/>
        </w:rPr>
        <w:t xml:space="preserve"> throughout the season: </w:t>
      </w:r>
      <w:r w:rsidRPr="00FB6D8D">
        <w:rPr>
          <w:rFonts w:ascii="Arial" w:hAnsi="Arial" w:cs="Arial"/>
          <w:sz w:val="22"/>
          <w:szCs w:val="22"/>
        </w:rPr>
        <w:t xml:space="preserve">Hong Kong Philharmonic, </w:t>
      </w:r>
      <w:proofErr w:type="spellStart"/>
      <w:r w:rsidR="00FB6D8D" w:rsidRPr="00FB6D8D">
        <w:rPr>
          <w:rFonts w:ascii="Arial" w:hAnsi="Arial" w:cs="Arial"/>
          <w:sz w:val="22"/>
          <w:szCs w:val="22"/>
        </w:rPr>
        <w:t>Philharmonia</w:t>
      </w:r>
      <w:proofErr w:type="spellEnd"/>
      <w:r w:rsidR="00FB6D8D" w:rsidRPr="00FB6D8D">
        <w:rPr>
          <w:rFonts w:ascii="Arial" w:hAnsi="Arial" w:cs="Arial"/>
          <w:sz w:val="22"/>
          <w:szCs w:val="22"/>
        </w:rPr>
        <w:t xml:space="preserve"> Zurich</w:t>
      </w:r>
      <w:r w:rsidR="00CB03B4" w:rsidRPr="00FB6D8D">
        <w:rPr>
          <w:rFonts w:ascii="Arial" w:hAnsi="Arial" w:cs="Arial"/>
          <w:sz w:val="22"/>
          <w:szCs w:val="22"/>
        </w:rPr>
        <w:t xml:space="preserve">, Israel Philharmonic on tour, Orchestre National du </w:t>
      </w:r>
      <w:proofErr w:type="spellStart"/>
      <w:r w:rsidR="00CB03B4" w:rsidRPr="00FB6D8D">
        <w:rPr>
          <w:rFonts w:ascii="Arial" w:hAnsi="Arial" w:cs="Arial"/>
          <w:sz w:val="22"/>
          <w:szCs w:val="22"/>
        </w:rPr>
        <w:t>Capitole</w:t>
      </w:r>
      <w:proofErr w:type="spellEnd"/>
      <w:r w:rsidR="00CB03B4" w:rsidRPr="00FB6D8D">
        <w:rPr>
          <w:rFonts w:ascii="Arial" w:hAnsi="Arial" w:cs="Arial"/>
          <w:sz w:val="22"/>
          <w:szCs w:val="22"/>
        </w:rPr>
        <w:t xml:space="preserve"> de Toulouse, </w:t>
      </w:r>
      <w:proofErr w:type="spellStart"/>
      <w:r w:rsidR="00CB03B4" w:rsidRPr="00FB6D8D">
        <w:rPr>
          <w:rFonts w:ascii="Arial" w:hAnsi="Arial" w:cs="Arial"/>
          <w:sz w:val="22"/>
          <w:szCs w:val="22"/>
        </w:rPr>
        <w:t>Bayerische</w:t>
      </w:r>
      <w:proofErr w:type="spellEnd"/>
      <w:r w:rsidR="00CB03B4" w:rsidRPr="00FB6D8D">
        <w:rPr>
          <w:rFonts w:ascii="Arial" w:hAnsi="Arial" w:cs="Arial"/>
          <w:sz w:val="22"/>
          <w:szCs w:val="22"/>
        </w:rPr>
        <w:t xml:space="preserve"> </w:t>
      </w:r>
      <w:proofErr w:type="spellStart"/>
      <w:r w:rsidR="00CB03B4" w:rsidRPr="00FB6D8D">
        <w:rPr>
          <w:rFonts w:ascii="Arial" w:hAnsi="Arial" w:cs="Arial"/>
          <w:sz w:val="22"/>
          <w:szCs w:val="22"/>
        </w:rPr>
        <w:t>Staatsorchester</w:t>
      </w:r>
      <w:proofErr w:type="spellEnd"/>
      <w:r w:rsidR="00CB03B4" w:rsidRPr="00FB6D8D">
        <w:rPr>
          <w:rFonts w:ascii="Arial" w:hAnsi="Arial" w:cs="Arial"/>
          <w:sz w:val="22"/>
          <w:szCs w:val="22"/>
        </w:rPr>
        <w:t xml:space="preserve"> and NHK Symphony</w:t>
      </w:r>
      <w:r w:rsidR="00FB6D8D">
        <w:rPr>
          <w:rFonts w:ascii="Arial" w:hAnsi="Arial" w:cs="Arial"/>
          <w:sz w:val="22"/>
          <w:szCs w:val="22"/>
        </w:rPr>
        <w:t xml:space="preserve"> Orchestra</w:t>
      </w:r>
      <w:r w:rsidR="00CB03B4" w:rsidRPr="00FB6D8D">
        <w:rPr>
          <w:rFonts w:ascii="Arial" w:hAnsi="Arial" w:cs="Arial"/>
          <w:sz w:val="22"/>
          <w:szCs w:val="22"/>
        </w:rPr>
        <w:t xml:space="preserve">. The season </w:t>
      </w:r>
      <w:r w:rsidR="00987749" w:rsidRPr="00FB6D8D">
        <w:rPr>
          <w:rFonts w:ascii="Arial" w:hAnsi="Arial" w:cs="Arial"/>
          <w:sz w:val="22"/>
          <w:szCs w:val="22"/>
        </w:rPr>
        <w:t>also includes</w:t>
      </w:r>
      <w:r w:rsidR="00CB03B4" w:rsidRPr="00FB6D8D">
        <w:rPr>
          <w:rFonts w:ascii="Arial" w:hAnsi="Arial" w:cs="Arial"/>
          <w:sz w:val="22"/>
          <w:szCs w:val="22"/>
        </w:rPr>
        <w:t xml:space="preserve"> </w:t>
      </w:r>
      <w:r w:rsidR="005B2F28" w:rsidRPr="00FB6D8D">
        <w:rPr>
          <w:rFonts w:ascii="Arial" w:hAnsi="Arial" w:cs="Arial"/>
          <w:sz w:val="22"/>
          <w:szCs w:val="22"/>
        </w:rPr>
        <w:t>debut</w:t>
      </w:r>
      <w:r w:rsidR="00FB6D8D">
        <w:rPr>
          <w:rFonts w:ascii="Arial" w:hAnsi="Arial" w:cs="Arial"/>
          <w:sz w:val="22"/>
          <w:szCs w:val="22"/>
        </w:rPr>
        <w:t>s</w:t>
      </w:r>
      <w:r w:rsidR="00CB03B4" w:rsidRPr="00FB6D8D">
        <w:rPr>
          <w:rFonts w:ascii="Arial" w:hAnsi="Arial" w:cs="Arial"/>
          <w:sz w:val="22"/>
          <w:szCs w:val="22"/>
        </w:rPr>
        <w:t xml:space="preserve"> with</w:t>
      </w:r>
      <w:r w:rsidR="0086738F" w:rsidRPr="00FB6D8D">
        <w:rPr>
          <w:rFonts w:ascii="Arial" w:hAnsi="Arial" w:cs="Arial"/>
          <w:sz w:val="22"/>
          <w:szCs w:val="22"/>
        </w:rPr>
        <w:t xml:space="preserve"> Orchestr</w:t>
      </w:r>
      <w:r w:rsidR="00987749" w:rsidRPr="00FB6D8D">
        <w:rPr>
          <w:rFonts w:ascii="Arial" w:hAnsi="Arial" w:cs="Arial"/>
          <w:sz w:val="22"/>
          <w:szCs w:val="22"/>
        </w:rPr>
        <w:t xml:space="preserve">a </w:t>
      </w:r>
      <w:r w:rsidR="0086738F" w:rsidRPr="00FB6D8D">
        <w:rPr>
          <w:rFonts w:ascii="Arial" w:hAnsi="Arial" w:cs="Arial"/>
          <w:sz w:val="22"/>
          <w:szCs w:val="22"/>
        </w:rPr>
        <w:t xml:space="preserve">Accademia Nazionale di Santa Cecilia and Thomas </w:t>
      </w:r>
      <w:proofErr w:type="spellStart"/>
      <w:r w:rsidR="0086738F" w:rsidRPr="00FB6D8D">
        <w:rPr>
          <w:rFonts w:ascii="Arial" w:hAnsi="Arial" w:cs="Arial"/>
          <w:sz w:val="22"/>
          <w:szCs w:val="22"/>
        </w:rPr>
        <w:t>Guggeis</w:t>
      </w:r>
      <w:proofErr w:type="spellEnd"/>
      <w:r w:rsidR="0086738F" w:rsidRPr="00FB6D8D">
        <w:rPr>
          <w:rFonts w:ascii="Arial" w:hAnsi="Arial" w:cs="Arial"/>
          <w:sz w:val="22"/>
          <w:szCs w:val="22"/>
        </w:rPr>
        <w:t>,</w:t>
      </w:r>
      <w:r w:rsidRPr="00FB6D8D">
        <w:rPr>
          <w:rFonts w:ascii="Arial" w:hAnsi="Arial" w:cs="Arial"/>
          <w:sz w:val="22"/>
          <w:szCs w:val="22"/>
        </w:rPr>
        <w:t xml:space="preserve"> </w:t>
      </w:r>
      <w:r w:rsidR="00987749" w:rsidRPr="00FB6D8D">
        <w:rPr>
          <w:rFonts w:ascii="Arial" w:hAnsi="Arial" w:cs="Arial"/>
          <w:sz w:val="22"/>
          <w:szCs w:val="22"/>
        </w:rPr>
        <w:t>as well as return visits as soloist with</w:t>
      </w:r>
      <w:r w:rsidR="005B2F28" w:rsidRPr="00FB6D8D">
        <w:rPr>
          <w:rFonts w:ascii="Arial" w:hAnsi="Arial" w:cs="Arial"/>
          <w:sz w:val="22"/>
          <w:szCs w:val="22"/>
        </w:rPr>
        <w:t xml:space="preserve"> t</w:t>
      </w:r>
      <w:r w:rsidR="00FB6D8D">
        <w:rPr>
          <w:rFonts w:ascii="Arial" w:hAnsi="Arial" w:cs="Arial"/>
          <w:sz w:val="22"/>
          <w:szCs w:val="22"/>
        </w:rPr>
        <w:t>he</w:t>
      </w:r>
      <w:r w:rsidR="005B2F28" w:rsidRPr="00FB6D8D">
        <w:rPr>
          <w:rFonts w:ascii="Arial" w:hAnsi="Arial" w:cs="Arial"/>
          <w:sz w:val="22"/>
          <w:szCs w:val="22"/>
        </w:rPr>
        <w:t xml:space="preserve"> </w:t>
      </w:r>
      <w:r w:rsidRPr="00FB6D8D">
        <w:rPr>
          <w:rFonts w:ascii="Arial" w:hAnsi="Arial" w:cs="Arial"/>
          <w:sz w:val="22"/>
          <w:szCs w:val="22"/>
        </w:rPr>
        <w:t>Swedish Radio Symphony</w:t>
      </w:r>
      <w:r w:rsidR="00CB03B4" w:rsidRPr="00FB6D8D">
        <w:rPr>
          <w:rFonts w:ascii="Arial" w:hAnsi="Arial" w:cs="Arial"/>
          <w:sz w:val="22"/>
          <w:szCs w:val="22"/>
        </w:rPr>
        <w:t xml:space="preserve"> </w:t>
      </w:r>
      <w:r w:rsidR="005B2F28" w:rsidRPr="00FB6D8D">
        <w:rPr>
          <w:rFonts w:ascii="Arial" w:hAnsi="Arial" w:cs="Arial"/>
          <w:sz w:val="22"/>
          <w:szCs w:val="22"/>
        </w:rPr>
        <w:t>with</w:t>
      </w:r>
      <w:r w:rsidR="00CB03B4" w:rsidRPr="00FB6D8D">
        <w:rPr>
          <w:rFonts w:ascii="Arial" w:hAnsi="Arial" w:cs="Arial"/>
          <w:sz w:val="22"/>
          <w:szCs w:val="22"/>
        </w:rPr>
        <w:t xml:space="preserve"> Kazuki Yamada</w:t>
      </w:r>
      <w:r w:rsidRPr="00FB6D8D">
        <w:rPr>
          <w:rFonts w:ascii="Arial" w:hAnsi="Arial" w:cs="Arial"/>
          <w:sz w:val="22"/>
          <w:szCs w:val="22"/>
        </w:rPr>
        <w:t>, Lucerne Festival Orchestra</w:t>
      </w:r>
      <w:r w:rsidR="005B2F28" w:rsidRPr="00FB6D8D">
        <w:rPr>
          <w:rFonts w:ascii="Arial" w:hAnsi="Arial" w:cs="Arial"/>
          <w:sz w:val="22"/>
          <w:szCs w:val="22"/>
        </w:rPr>
        <w:t xml:space="preserve"> under</w:t>
      </w:r>
      <w:r w:rsidR="00CB03B4" w:rsidRPr="00FB6D8D">
        <w:rPr>
          <w:rFonts w:ascii="Arial" w:hAnsi="Arial" w:cs="Arial"/>
          <w:sz w:val="22"/>
          <w:szCs w:val="22"/>
        </w:rPr>
        <w:t xml:space="preserve"> </w:t>
      </w:r>
      <w:r w:rsidRPr="00FB6D8D">
        <w:rPr>
          <w:rFonts w:ascii="Arial" w:hAnsi="Arial" w:cs="Arial"/>
          <w:sz w:val="22"/>
          <w:szCs w:val="22"/>
        </w:rPr>
        <w:t xml:space="preserve">Ricardo </w:t>
      </w:r>
      <w:proofErr w:type="spellStart"/>
      <w:r w:rsidRPr="00FB6D8D">
        <w:rPr>
          <w:rFonts w:ascii="Arial" w:hAnsi="Arial" w:cs="Arial"/>
          <w:sz w:val="22"/>
          <w:szCs w:val="22"/>
        </w:rPr>
        <w:t>Chailly</w:t>
      </w:r>
      <w:proofErr w:type="spellEnd"/>
      <w:r w:rsidRPr="00FB6D8D">
        <w:rPr>
          <w:rFonts w:ascii="Arial" w:hAnsi="Arial" w:cs="Arial"/>
          <w:sz w:val="22"/>
          <w:szCs w:val="22"/>
        </w:rPr>
        <w:t xml:space="preserve"> </w:t>
      </w:r>
      <w:r w:rsidR="0086738F" w:rsidRPr="00FB6D8D">
        <w:rPr>
          <w:rFonts w:ascii="Arial" w:hAnsi="Arial" w:cs="Arial"/>
          <w:sz w:val="22"/>
          <w:szCs w:val="22"/>
        </w:rPr>
        <w:t xml:space="preserve">on tour </w:t>
      </w:r>
      <w:r w:rsidR="005B2F28" w:rsidRPr="00FB6D8D">
        <w:rPr>
          <w:rFonts w:ascii="Arial" w:hAnsi="Arial" w:cs="Arial"/>
          <w:sz w:val="22"/>
          <w:szCs w:val="22"/>
        </w:rPr>
        <w:t>to</w:t>
      </w:r>
      <w:r w:rsidR="00FB6D8D">
        <w:rPr>
          <w:rFonts w:ascii="Arial" w:hAnsi="Arial" w:cs="Arial"/>
          <w:sz w:val="22"/>
          <w:szCs w:val="22"/>
        </w:rPr>
        <w:t xml:space="preserve"> </w:t>
      </w:r>
      <w:proofErr w:type="spellStart"/>
      <w:r w:rsidR="00FB6D8D" w:rsidRPr="00FB6D8D">
        <w:rPr>
          <w:rFonts w:ascii="Arial" w:hAnsi="Arial" w:cs="Arial"/>
          <w:sz w:val="22"/>
          <w:szCs w:val="22"/>
        </w:rPr>
        <w:t>Philharmonie</w:t>
      </w:r>
      <w:r w:rsidR="00FB6D8D">
        <w:rPr>
          <w:rFonts w:ascii="Arial" w:hAnsi="Arial" w:cs="Arial"/>
          <w:sz w:val="22"/>
          <w:szCs w:val="22"/>
        </w:rPr>
        <w:t>s</w:t>
      </w:r>
      <w:proofErr w:type="spellEnd"/>
      <w:r w:rsidR="00FB6D8D">
        <w:rPr>
          <w:rFonts w:ascii="Arial" w:hAnsi="Arial" w:cs="Arial"/>
          <w:sz w:val="22"/>
          <w:szCs w:val="22"/>
        </w:rPr>
        <w:t xml:space="preserve"> in</w:t>
      </w:r>
      <w:r w:rsidRPr="00FB6D8D">
        <w:rPr>
          <w:rFonts w:ascii="Arial" w:hAnsi="Arial" w:cs="Arial"/>
          <w:sz w:val="22"/>
          <w:szCs w:val="22"/>
        </w:rPr>
        <w:t xml:space="preserve"> Paris </w:t>
      </w:r>
      <w:r w:rsidR="00CB03B4" w:rsidRPr="00FB6D8D">
        <w:rPr>
          <w:rFonts w:ascii="Arial" w:hAnsi="Arial" w:cs="Arial"/>
          <w:sz w:val="22"/>
          <w:szCs w:val="22"/>
        </w:rPr>
        <w:t xml:space="preserve">and Hamburg, Orchestre National de France </w:t>
      </w:r>
      <w:r w:rsidR="005B2F28" w:rsidRPr="00FB6D8D">
        <w:rPr>
          <w:rFonts w:ascii="Arial" w:hAnsi="Arial" w:cs="Arial"/>
          <w:sz w:val="22"/>
          <w:szCs w:val="22"/>
        </w:rPr>
        <w:t>with</w:t>
      </w:r>
      <w:r w:rsidR="00CB03B4" w:rsidRPr="00FB6D8D">
        <w:rPr>
          <w:rFonts w:ascii="Arial" w:hAnsi="Arial" w:cs="Arial"/>
          <w:sz w:val="22"/>
          <w:szCs w:val="22"/>
        </w:rPr>
        <w:t xml:space="preserve"> Suzanna </w:t>
      </w:r>
      <w:proofErr w:type="spellStart"/>
      <w:r w:rsidR="00CB03B4" w:rsidRPr="00FB6D8D">
        <w:rPr>
          <w:rFonts w:ascii="Arial" w:hAnsi="Arial" w:cs="Arial"/>
          <w:sz w:val="22"/>
          <w:szCs w:val="22"/>
        </w:rPr>
        <w:t>Mälkki</w:t>
      </w:r>
      <w:proofErr w:type="spellEnd"/>
      <w:r w:rsidR="00CB03B4" w:rsidRPr="00FB6D8D">
        <w:rPr>
          <w:rFonts w:ascii="Arial" w:hAnsi="Arial" w:cs="Arial"/>
          <w:sz w:val="22"/>
          <w:szCs w:val="22"/>
        </w:rPr>
        <w:t>,</w:t>
      </w:r>
      <w:r w:rsidRPr="00FB6D8D">
        <w:rPr>
          <w:rFonts w:ascii="Arial" w:hAnsi="Arial" w:cs="Arial"/>
          <w:sz w:val="22"/>
          <w:szCs w:val="22"/>
        </w:rPr>
        <w:t xml:space="preserve"> </w:t>
      </w:r>
      <w:r w:rsidR="00CB03B4" w:rsidRPr="00FB6D8D">
        <w:rPr>
          <w:rFonts w:ascii="Arial" w:hAnsi="Arial" w:cs="Arial"/>
          <w:sz w:val="22"/>
          <w:szCs w:val="22"/>
        </w:rPr>
        <w:t xml:space="preserve">London Philharmonic </w:t>
      </w:r>
      <w:r w:rsidR="005B2F28" w:rsidRPr="00FB6D8D">
        <w:rPr>
          <w:rFonts w:ascii="Arial" w:hAnsi="Arial" w:cs="Arial"/>
          <w:sz w:val="22"/>
          <w:szCs w:val="22"/>
        </w:rPr>
        <w:t xml:space="preserve">and </w:t>
      </w:r>
      <w:r w:rsidR="00CB03B4" w:rsidRPr="00FB6D8D">
        <w:rPr>
          <w:rFonts w:ascii="Arial" w:hAnsi="Arial" w:cs="Arial"/>
          <w:sz w:val="22"/>
          <w:szCs w:val="22"/>
        </w:rPr>
        <w:t>Dim</w:t>
      </w:r>
      <w:r w:rsidR="005D1CAB" w:rsidRPr="00FB6D8D">
        <w:rPr>
          <w:rFonts w:ascii="Arial" w:hAnsi="Arial" w:cs="Arial"/>
          <w:sz w:val="22"/>
          <w:szCs w:val="22"/>
        </w:rPr>
        <w:t>a</w:t>
      </w:r>
      <w:r w:rsidR="00CB03B4" w:rsidRPr="00FB6D8D">
        <w:rPr>
          <w:rFonts w:ascii="Arial" w:hAnsi="Arial" w:cs="Arial"/>
          <w:sz w:val="22"/>
          <w:szCs w:val="22"/>
        </w:rPr>
        <w:t xml:space="preserve"> </w:t>
      </w:r>
      <w:proofErr w:type="spellStart"/>
      <w:r w:rsidR="00CB03B4" w:rsidRPr="00FB6D8D">
        <w:rPr>
          <w:rFonts w:ascii="Arial" w:hAnsi="Arial" w:cs="Arial"/>
          <w:sz w:val="22"/>
          <w:szCs w:val="22"/>
        </w:rPr>
        <w:t>Slobodeniuk</w:t>
      </w:r>
      <w:proofErr w:type="spellEnd"/>
      <w:r w:rsidR="00FB6D8D">
        <w:rPr>
          <w:rFonts w:ascii="Arial" w:hAnsi="Arial" w:cs="Arial"/>
          <w:sz w:val="22"/>
          <w:szCs w:val="22"/>
        </w:rPr>
        <w:t>,</w:t>
      </w:r>
      <w:r w:rsidR="005B2F28" w:rsidRPr="00FB6D8D">
        <w:rPr>
          <w:rFonts w:ascii="Arial" w:hAnsi="Arial" w:cs="Arial"/>
          <w:sz w:val="22"/>
          <w:szCs w:val="22"/>
        </w:rPr>
        <w:t xml:space="preserve"> and </w:t>
      </w:r>
      <w:proofErr w:type="spellStart"/>
      <w:r w:rsidRPr="00FB6D8D">
        <w:rPr>
          <w:rFonts w:ascii="Arial" w:hAnsi="Arial" w:cs="Arial"/>
          <w:sz w:val="22"/>
          <w:szCs w:val="22"/>
        </w:rPr>
        <w:t>Philharmonia</w:t>
      </w:r>
      <w:proofErr w:type="spellEnd"/>
      <w:r w:rsidRPr="00FB6D8D">
        <w:rPr>
          <w:rFonts w:ascii="Arial" w:hAnsi="Arial" w:cs="Arial"/>
          <w:sz w:val="22"/>
          <w:szCs w:val="22"/>
        </w:rPr>
        <w:t xml:space="preserve"> </w:t>
      </w:r>
      <w:r w:rsidR="005D1CAB" w:rsidRPr="00FB6D8D">
        <w:rPr>
          <w:rFonts w:ascii="Arial" w:hAnsi="Arial" w:cs="Arial"/>
          <w:sz w:val="22"/>
          <w:szCs w:val="22"/>
        </w:rPr>
        <w:t xml:space="preserve">Orchestra </w:t>
      </w:r>
      <w:r w:rsidR="005B2F28" w:rsidRPr="00FB6D8D">
        <w:rPr>
          <w:rFonts w:ascii="Arial" w:hAnsi="Arial" w:cs="Arial"/>
          <w:sz w:val="22"/>
          <w:szCs w:val="22"/>
        </w:rPr>
        <w:t>under</w:t>
      </w:r>
      <w:r w:rsidRPr="00FB6D8D">
        <w:rPr>
          <w:rFonts w:ascii="Arial" w:hAnsi="Arial" w:cs="Arial"/>
          <w:sz w:val="22"/>
          <w:szCs w:val="22"/>
        </w:rPr>
        <w:t xml:space="preserve"> </w:t>
      </w:r>
      <w:proofErr w:type="spellStart"/>
      <w:r w:rsidRPr="00FB6D8D">
        <w:rPr>
          <w:rFonts w:ascii="Arial" w:hAnsi="Arial" w:cs="Arial"/>
          <w:sz w:val="22"/>
          <w:szCs w:val="22"/>
        </w:rPr>
        <w:t>Tugan</w:t>
      </w:r>
      <w:proofErr w:type="spellEnd"/>
      <w:r w:rsidRPr="00FB6D8D">
        <w:rPr>
          <w:rFonts w:ascii="Arial" w:hAnsi="Arial" w:cs="Arial"/>
          <w:sz w:val="22"/>
          <w:szCs w:val="22"/>
        </w:rPr>
        <w:t xml:space="preserve"> </w:t>
      </w:r>
      <w:proofErr w:type="spellStart"/>
      <w:r w:rsidRPr="00FB6D8D">
        <w:rPr>
          <w:rFonts w:ascii="Arial" w:hAnsi="Arial" w:cs="Arial"/>
          <w:sz w:val="22"/>
          <w:szCs w:val="22"/>
        </w:rPr>
        <w:t>Sokhiev</w:t>
      </w:r>
      <w:r w:rsidR="005B2F28" w:rsidRPr="00FB6D8D">
        <w:rPr>
          <w:rFonts w:ascii="Arial" w:hAnsi="Arial" w:cs="Arial"/>
          <w:sz w:val="22"/>
          <w:szCs w:val="22"/>
        </w:rPr>
        <w:t>’s</w:t>
      </w:r>
      <w:proofErr w:type="spellEnd"/>
      <w:r w:rsidR="005B2F28" w:rsidRPr="00FB6D8D">
        <w:rPr>
          <w:rFonts w:ascii="Arial" w:hAnsi="Arial" w:cs="Arial"/>
          <w:sz w:val="22"/>
          <w:szCs w:val="22"/>
        </w:rPr>
        <w:t xml:space="preserve"> baton</w:t>
      </w:r>
      <w:r w:rsidR="0086738F" w:rsidRPr="00FB6D8D">
        <w:rPr>
          <w:rFonts w:ascii="Arial" w:hAnsi="Arial" w:cs="Arial"/>
          <w:sz w:val="22"/>
          <w:szCs w:val="22"/>
        </w:rPr>
        <w:t xml:space="preserve">. He also reunites with the WDR </w:t>
      </w:r>
      <w:proofErr w:type="spellStart"/>
      <w:r w:rsidR="0086738F" w:rsidRPr="00FB6D8D">
        <w:rPr>
          <w:rFonts w:ascii="Arial" w:hAnsi="Arial" w:cs="Arial"/>
          <w:sz w:val="22"/>
          <w:szCs w:val="22"/>
        </w:rPr>
        <w:t>Sinfonieorchester</w:t>
      </w:r>
      <w:proofErr w:type="spellEnd"/>
      <w:r w:rsidR="0086738F" w:rsidRPr="00FB6D8D">
        <w:rPr>
          <w:rFonts w:ascii="Arial" w:hAnsi="Arial" w:cs="Arial"/>
          <w:sz w:val="22"/>
          <w:szCs w:val="22"/>
        </w:rPr>
        <w:t xml:space="preserve"> and Cristian </w:t>
      </w:r>
      <w:proofErr w:type="spellStart"/>
      <w:r w:rsidR="0086738F" w:rsidRPr="00FB6D8D">
        <w:rPr>
          <w:rFonts w:ascii="Arial" w:hAnsi="Arial" w:cs="Arial"/>
          <w:sz w:val="22"/>
          <w:szCs w:val="22"/>
        </w:rPr>
        <w:t>Măcelaru</w:t>
      </w:r>
      <w:proofErr w:type="spellEnd"/>
      <w:r w:rsidR="0086738F" w:rsidRPr="00FB6D8D">
        <w:rPr>
          <w:rFonts w:ascii="Arial" w:hAnsi="Arial" w:cs="Arial"/>
          <w:sz w:val="22"/>
          <w:szCs w:val="22"/>
        </w:rPr>
        <w:t xml:space="preserve"> for a tour in Germany</w:t>
      </w:r>
      <w:r w:rsidR="00FB6D8D">
        <w:rPr>
          <w:rFonts w:ascii="Arial" w:hAnsi="Arial" w:cs="Arial"/>
          <w:sz w:val="22"/>
          <w:szCs w:val="22"/>
        </w:rPr>
        <w:t>.</w:t>
      </w:r>
      <w:r w:rsidR="005D1CAB" w:rsidRPr="00FB6D8D">
        <w:rPr>
          <w:rFonts w:ascii="Arial" w:hAnsi="Arial" w:cs="Arial"/>
          <w:sz w:val="22"/>
          <w:szCs w:val="22"/>
        </w:rPr>
        <w:t xml:space="preserve"> </w:t>
      </w:r>
      <w:r w:rsidR="0086738F" w:rsidRPr="00FB6D8D">
        <w:rPr>
          <w:rFonts w:ascii="Arial" w:eastAsia="Arial" w:hAnsi="Arial" w:cs="Arial"/>
          <w:sz w:val="22"/>
          <w:szCs w:val="22"/>
        </w:rPr>
        <w:t xml:space="preserve">He also </w:t>
      </w:r>
      <w:r w:rsidR="00FB6D8D">
        <w:rPr>
          <w:rFonts w:ascii="Arial" w:eastAsia="Arial" w:hAnsi="Arial" w:cs="Arial"/>
          <w:sz w:val="22"/>
          <w:szCs w:val="22"/>
        </w:rPr>
        <w:t>has</w:t>
      </w:r>
      <w:r w:rsidR="0086738F" w:rsidRPr="00FB6D8D">
        <w:rPr>
          <w:rFonts w:ascii="Arial" w:eastAsia="Arial" w:hAnsi="Arial" w:cs="Arial"/>
          <w:sz w:val="22"/>
          <w:szCs w:val="22"/>
        </w:rPr>
        <w:t xml:space="preserve"> his Australian debut with Queensland Symphony under </w:t>
      </w:r>
      <w:proofErr w:type="spellStart"/>
      <w:r w:rsidR="005B2F28" w:rsidRPr="00FB6D8D">
        <w:rPr>
          <w:rFonts w:ascii="Arial" w:eastAsia="Arial" w:hAnsi="Arial" w:cs="Arial"/>
          <w:sz w:val="22"/>
          <w:szCs w:val="22"/>
        </w:rPr>
        <w:t>Gábor</w:t>
      </w:r>
      <w:proofErr w:type="spellEnd"/>
      <w:r w:rsidR="005B2F28" w:rsidRPr="00FB6D8D">
        <w:rPr>
          <w:rFonts w:ascii="Arial" w:eastAsia="Arial" w:hAnsi="Arial" w:cs="Arial"/>
          <w:sz w:val="22"/>
          <w:szCs w:val="22"/>
        </w:rPr>
        <w:t xml:space="preserve"> </w:t>
      </w:r>
      <w:proofErr w:type="spellStart"/>
      <w:r w:rsidR="005B2F28" w:rsidRPr="00FB6D8D">
        <w:rPr>
          <w:rFonts w:ascii="Arial" w:eastAsia="Arial" w:hAnsi="Arial" w:cs="Arial"/>
          <w:sz w:val="22"/>
          <w:szCs w:val="22"/>
        </w:rPr>
        <w:t>Káli</w:t>
      </w:r>
      <w:proofErr w:type="spellEnd"/>
      <w:r w:rsidR="00FB6D8D">
        <w:rPr>
          <w:rFonts w:ascii="Arial" w:eastAsia="Arial" w:hAnsi="Arial" w:cs="Arial"/>
          <w:sz w:val="22"/>
          <w:szCs w:val="22"/>
        </w:rPr>
        <w:t>,</w:t>
      </w:r>
      <w:r w:rsidR="005B2F28" w:rsidRPr="00FB6D8D">
        <w:rPr>
          <w:rFonts w:ascii="Arial" w:eastAsia="Arial" w:hAnsi="Arial" w:cs="Arial"/>
          <w:sz w:val="22"/>
          <w:szCs w:val="22"/>
        </w:rPr>
        <w:t xml:space="preserve"> </w:t>
      </w:r>
      <w:r w:rsidR="0086738F" w:rsidRPr="00FB6D8D">
        <w:rPr>
          <w:rFonts w:ascii="Arial" w:eastAsia="Arial" w:hAnsi="Arial" w:cs="Arial"/>
          <w:sz w:val="22"/>
          <w:szCs w:val="22"/>
        </w:rPr>
        <w:t xml:space="preserve">as well as Sydney Symphony Orchestra </w:t>
      </w:r>
      <w:r w:rsidR="005B2F28" w:rsidRPr="00FB6D8D">
        <w:rPr>
          <w:rFonts w:ascii="Arial" w:eastAsia="Arial" w:hAnsi="Arial" w:cs="Arial"/>
          <w:sz w:val="22"/>
          <w:szCs w:val="22"/>
        </w:rPr>
        <w:t>conducted by</w:t>
      </w:r>
      <w:r w:rsidR="0086738F" w:rsidRPr="00FB6D8D">
        <w:rPr>
          <w:rFonts w:ascii="Arial" w:eastAsia="Arial" w:hAnsi="Arial" w:cs="Arial"/>
          <w:sz w:val="22"/>
          <w:szCs w:val="22"/>
        </w:rPr>
        <w:t xml:space="preserve"> </w:t>
      </w:r>
      <w:proofErr w:type="spellStart"/>
      <w:r w:rsidR="005B2F28" w:rsidRPr="00FB6D8D">
        <w:rPr>
          <w:rFonts w:ascii="Arial" w:eastAsia="Arial" w:hAnsi="Arial" w:cs="Arial"/>
          <w:sz w:val="22"/>
          <w:szCs w:val="22"/>
        </w:rPr>
        <w:t>Tomáš</w:t>
      </w:r>
      <w:proofErr w:type="spellEnd"/>
      <w:r w:rsidR="005B2F28" w:rsidRPr="00FB6D8D">
        <w:rPr>
          <w:rFonts w:ascii="Arial" w:eastAsia="Arial" w:hAnsi="Arial" w:cs="Arial"/>
          <w:sz w:val="22"/>
          <w:szCs w:val="22"/>
        </w:rPr>
        <w:t xml:space="preserve"> </w:t>
      </w:r>
      <w:proofErr w:type="spellStart"/>
      <w:r w:rsidR="005B2F28" w:rsidRPr="00FB6D8D">
        <w:rPr>
          <w:rFonts w:ascii="Arial" w:eastAsia="Arial" w:hAnsi="Arial" w:cs="Arial"/>
          <w:sz w:val="22"/>
          <w:szCs w:val="22"/>
        </w:rPr>
        <w:t>Netopil</w:t>
      </w:r>
      <w:proofErr w:type="spellEnd"/>
      <w:r w:rsidR="00ED4FA4" w:rsidRPr="00FB6D8D">
        <w:rPr>
          <w:rFonts w:ascii="Arial" w:eastAsia="Arial" w:hAnsi="Arial" w:cs="Arial"/>
          <w:sz w:val="22"/>
          <w:szCs w:val="22"/>
        </w:rPr>
        <w:t>.</w:t>
      </w:r>
    </w:p>
    <w:p w14:paraId="7DC542D3" w14:textId="77777777" w:rsidR="00ED4FA4" w:rsidRPr="00FB6D8D" w:rsidRDefault="00ED4FA4" w:rsidP="00ED4FA4">
      <w:pPr>
        <w:pStyle w:val="Body"/>
        <w:ind w:right="26"/>
        <w:jc w:val="both"/>
        <w:rPr>
          <w:rFonts w:ascii="Arial" w:eastAsia="Arial" w:hAnsi="Arial" w:cs="Arial"/>
          <w:sz w:val="22"/>
          <w:szCs w:val="22"/>
        </w:rPr>
      </w:pPr>
    </w:p>
    <w:p w14:paraId="0C413F1C" w14:textId="760FE191" w:rsidR="00B5563F" w:rsidRPr="00FB6D8D" w:rsidRDefault="00987749" w:rsidP="006300BF">
      <w:pPr>
        <w:pStyle w:val="Body"/>
        <w:ind w:right="26"/>
        <w:jc w:val="both"/>
        <w:rPr>
          <w:rFonts w:ascii="Arial" w:hAnsi="Arial" w:cs="Arial"/>
          <w:sz w:val="22"/>
          <w:szCs w:val="22"/>
        </w:rPr>
      </w:pPr>
      <w:r w:rsidRPr="00FB6D8D">
        <w:rPr>
          <w:rFonts w:ascii="Arial" w:hAnsi="Arial" w:cs="Arial"/>
          <w:sz w:val="22"/>
          <w:szCs w:val="22"/>
        </w:rPr>
        <w:t xml:space="preserve">In recital, he joins legendary pianist Mikhail </w:t>
      </w:r>
      <w:proofErr w:type="spellStart"/>
      <w:r w:rsidRPr="00FB6D8D">
        <w:rPr>
          <w:rFonts w:ascii="Arial" w:hAnsi="Arial" w:cs="Arial"/>
          <w:sz w:val="22"/>
          <w:szCs w:val="22"/>
        </w:rPr>
        <w:t>Pletnev</w:t>
      </w:r>
      <w:proofErr w:type="spellEnd"/>
      <w:r w:rsidRPr="00FB6D8D">
        <w:rPr>
          <w:rFonts w:ascii="Arial" w:hAnsi="Arial" w:cs="Arial"/>
          <w:sz w:val="22"/>
          <w:szCs w:val="22"/>
        </w:rPr>
        <w:t xml:space="preserve"> for </w:t>
      </w:r>
      <w:r w:rsidR="00290D5C" w:rsidRPr="00FB6D8D">
        <w:rPr>
          <w:rFonts w:ascii="Arial" w:hAnsi="Arial" w:cs="Arial"/>
          <w:sz w:val="22"/>
          <w:szCs w:val="22"/>
        </w:rPr>
        <w:t>a</w:t>
      </w:r>
      <w:r w:rsidRPr="00FB6D8D">
        <w:rPr>
          <w:rFonts w:ascii="Arial" w:hAnsi="Arial" w:cs="Arial"/>
          <w:sz w:val="22"/>
          <w:szCs w:val="22"/>
        </w:rPr>
        <w:t xml:space="preserve"> debut album on Warner Classics</w:t>
      </w:r>
      <w:r w:rsidR="00290D5C" w:rsidRPr="00FB6D8D">
        <w:rPr>
          <w:rFonts w:ascii="Arial" w:hAnsi="Arial" w:cs="Arial"/>
          <w:sz w:val="22"/>
          <w:szCs w:val="22"/>
        </w:rPr>
        <w:t xml:space="preserve">, leading </w:t>
      </w:r>
      <w:r w:rsidRPr="00FB6D8D">
        <w:rPr>
          <w:rFonts w:ascii="Arial" w:hAnsi="Arial" w:cs="Arial"/>
          <w:sz w:val="22"/>
          <w:szCs w:val="22"/>
        </w:rPr>
        <w:t xml:space="preserve">him to </w:t>
      </w:r>
      <w:r w:rsidR="00157D74" w:rsidRPr="00FB6D8D">
        <w:rPr>
          <w:rFonts w:ascii="Arial" w:hAnsi="Arial" w:cs="Arial"/>
          <w:sz w:val="22"/>
          <w:szCs w:val="22"/>
        </w:rPr>
        <w:t xml:space="preserve">concerts in </w:t>
      </w:r>
      <w:r w:rsidRPr="00FB6D8D">
        <w:rPr>
          <w:rFonts w:ascii="Arial" w:hAnsi="Arial" w:cs="Arial"/>
          <w:sz w:val="22"/>
          <w:szCs w:val="22"/>
        </w:rPr>
        <w:t>Taip</w:t>
      </w:r>
      <w:r w:rsidR="00E97923" w:rsidRPr="00FB6D8D">
        <w:rPr>
          <w:rFonts w:ascii="Arial" w:hAnsi="Arial" w:cs="Arial"/>
          <w:sz w:val="22"/>
          <w:szCs w:val="22"/>
        </w:rPr>
        <w:t>e</w:t>
      </w:r>
      <w:r w:rsidRPr="00FB6D8D">
        <w:rPr>
          <w:rFonts w:ascii="Arial" w:hAnsi="Arial" w:cs="Arial"/>
          <w:sz w:val="22"/>
          <w:szCs w:val="22"/>
        </w:rPr>
        <w:t>i, Ka</w:t>
      </w:r>
      <w:r w:rsidR="00E97923" w:rsidRPr="00FB6D8D">
        <w:rPr>
          <w:rFonts w:ascii="Arial" w:hAnsi="Arial" w:cs="Arial"/>
          <w:sz w:val="22"/>
          <w:szCs w:val="22"/>
        </w:rPr>
        <w:t>o</w:t>
      </w:r>
      <w:r w:rsidRPr="00FB6D8D">
        <w:rPr>
          <w:rFonts w:ascii="Arial" w:hAnsi="Arial" w:cs="Arial"/>
          <w:sz w:val="22"/>
          <w:szCs w:val="22"/>
        </w:rPr>
        <w:t xml:space="preserve">hsiung, Vienna Musikverein, </w:t>
      </w:r>
      <w:r w:rsidR="00E97923" w:rsidRPr="00FB6D8D">
        <w:rPr>
          <w:rFonts w:ascii="Arial" w:hAnsi="Arial" w:cs="Arial"/>
          <w:sz w:val="22"/>
          <w:szCs w:val="22"/>
        </w:rPr>
        <w:t xml:space="preserve">Berlin </w:t>
      </w:r>
      <w:proofErr w:type="spellStart"/>
      <w:r w:rsidR="00E97923" w:rsidRPr="00FB6D8D">
        <w:rPr>
          <w:rFonts w:ascii="Arial" w:hAnsi="Arial" w:cs="Arial"/>
          <w:sz w:val="22"/>
          <w:szCs w:val="22"/>
        </w:rPr>
        <w:t>Philharmonie</w:t>
      </w:r>
      <w:proofErr w:type="spellEnd"/>
      <w:r w:rsidR="00E97923" w:rsidRPr="00FB6D8D">
        <w:rPr>
          <w:rFonts w:ascii="Arial" w:hAnsi="Arial" w:cs="Arial"/>
          <w:sz w:val="22"/>
          <w:szCs w:val="22"/>
        </w:rPr>
        <w:t xml:space="preserve">, </w:t>
      </w:r>
      <w:r w:rsidRPr="00FB6D8D">
        <w:rPr>
          <w:rFonts w:ascii="Arial" w:hAnsi="Arial" w:cs="Arial"/>
          <w:sz w:val="22"/>
          <w:szCs w:val="22"/>
        </w:rPr>
        <w:t>Amsterdam Concertgebouw</w:t>
      </w:r>
      <w:r w:rsidR="00290D5C" w:rsidRPr="00FB6D8D">
        <w:rPr>
          <w:rFonts w:ascii="Arial" w:hAnsi="Arial" w:cs="Arial"/>
          <w:sz w:val="22"/>
          <w:szCs w:val="22"/>
        </w:rPr>
        <w:t xml:space="preserve"> and</w:t>
      </w:r>
      <w:r w:rsidR="00E97923" w:rsidRPr="00FB6D8D">
        <w:rPr>
          <w:rFonts w:ascii="Arial" w:hAnsi="Arial" w:cs="Arial"/>
          <w:sz w:val="22"/>
          <w:szCs w:val="22"/>
        </w:rPr>
        <w:t xml:space="preserve"> Munich </w:t>
      </w:r>
      <w:proofErr w:type="spellStart"/>
      <w:r w:rsidR="00E97923" w:rsidRPr="00FB6D8D">
        <w:rPr>
          <w:rFonts w:ascii="Arial" w:hAnsi="Arial" w:cs="Arial"/>
          <w:sz w:val="22"/>
          <w:szCs w:val="22"/>
        </w:rPr>
        <w:t>Herkulesaal</w:t>
      </w:r>
      <w:proofErr w:type="spellEnd"/>
      <w:r w:rsidR="00290D5C" w:rsidRPr="00FB6D8D">
        <w:rPr>
          <w:rFonts w:ascii="Arial" w:hAnsi="Arial" w:cs="Arial"/>
          <w:sz w:val="22"/>
          <w:szCs w:val="22"/>
        </w:rPr>
        <w:t xml:space="preserve">. He also returns to Wigmore Hall with long-time musical partner Alexander </w:t>
      </w:r>
      <w:proofErr w:type="spellStart"/>
      <w:r w:rsidR="00290D5C" w:rsidRPr="00FB6D8D">
        <w:rPr>
          <w:rFonts w:ascii="Arial" w:hAnsi="Arial" w:cs="Arial"/>
          <w:sz w:val="22"/>
          <w:szCs w:val="22"/>
        </w:rPr>
        <w:t>Kantorow</w:t>
      </w:r>
      <w:proofErr w:type="spellEnd"/>
      <w:r w:rsidR="00290D5C" w:rsidRPr="00FB6D8D">
        <w:rPr>
          <w:rFonts w:ascii="Arial" w:hAnsi="Arial" w:cs="Arial"/>
          <w:sz w:val="22"/>
          <w:szCs w:val="22"/>
        </w:rPr>
        <w:t>.</w:t>
      </w:r>
      <w:bookmarkStart w:id="0" w:name="_Hlk140055775"/>
    </w:p>
    <w:p w14:paraId="3479A9D8" w14:textId="77777777" w:rsidR="006300BF" w:rsidRPr="00FB6D8D" w:rsidRDefault="006300BF" w:rsidP="006300BF">
      <w:pPr>
        <w:pStyle w:val="Body"/>
        <w:ind w:right="26"/>
        <w:jc w:val="both"/>
        <w:rPr>
          <w:rFonts w:ascii="Arial" w:eastAsia="Arial" w:hAnsi="Arial" w:cs="Arial"/>
          <w:sz w:val="22"/>
          <w:szCs w:val="22"/>
        </w:rPr>
      </w:pPr>
    </w:p>
    <w:bookmarkEnd w:id="0"/>
    <w:p w14:paraId="0385F2D1" w14:textId="791718A6" w:rsidR="00157D74" w:rsidRPr="00FB6D8D" w:rsidRDefault="006300BF" w:rsidP="00157D74">
      <w:pPr>
        <w:pStyle w:val="Body"/>
        <w:jc w:val="both"/>
        <w:rPr>
          <w:rFonts w:ascii="Arial" w:hAnsi="Arial" w:cs="Arial"/>
          <w:sz w:val="22"/>
          <w:szCs w:val="22"/>
          <w:lang w:val="en-GB"/>
        </w:rPr>
      </w:pPr>
      <w:r w:rsidRPr="00FB6D8D">
        <w:rPr>
          <w:rFonts w:ascii="Arial" w:hAnsi="Arial" w:cs="Arial"/>
          <w:sz w:val="22"/>
          <w:szCs w:val="22"/>
        </w:rPr>
        <w:t xml:space="preserve">Daniel </w:t>
      </w:r>
      <w:proofErr w:type="spellStart"/>
      <w:r w:rsidR="00AB21DA" w:rsidRPr="00FB6D8D">
        <w:rPr>
          <w:rFonts w:ascii="Arial" w:hAnsi="Arial" w:cs="Arial"/>
          <w:sz w:val="22"/>
          <w:szCs w:val="22"/>
        </w:rPr>
        <w:t>Lozakovich</w:t>
      </w:r>
      <w:proofErr w:type="spellEnd"/>
      <w:r w:rsidR="00AB21DA" w:rsidRPr="00FB6D8D">
        <w:rPr>
          <w:rFonts w:ascii="Arial" w:hAnsi="Arial" w:cs="Arial"/>
          <w:sz w:val="22"/>
          <w:szCs w:val="22"/>
        </w:rPr>
        <w:t xml:space="preserve"> regularly performs with leading orchestras</w:t>
      </w:r>
      <w:r w:rsidR="00ED4FA4" w:rsidRPr="00FB6D8D">
        <w:rPr>
          <w:rFonts w:ascii="Arial" w:hAnsi="Arial" w:cs="Arial"/>
          <w:sz w:val="22"/>
          <w:szCs w:val="22"/>
        </w:rPr>
        <w:t xml:space="preserve"> such as</w:t>
      </w:r>
      <w:r w:rsidR="00AB21DA" w:rsidRPr="00FB6D8D">
        <w:rPr>
          <w:rFonts w:ascii="Arial" w:hAnsi="Arial" w:cs="Arial"/>
          <w:sz w:val="22"/>
          <w:szCs w:val="22"/>
        </w:rPr>
        <w:t xml:space="preserve"> Chicago, Clevelan</w:t>
      </w:r>
      <w:r w:rsidR="00157D74" w:rsidRPr="00FB6D8D">
        <w:rPr>
          <w:rFonts w:ascii="Arial" w:hAnsi="Arial" w:cs="Arial"/>
          <w:sz w:val="22"/>
          <w:szCs w:val="22"/>
        </w:rPr>
        <w:t>d</w:t>
      </w:r>
      <w:r w:rsidR="00AB21DA" w:rsidRPr="00FB6D8D">
        <w:rPr>
          <w:rFonts w:ascii="Arial" w:hAnsi="Arial" w:cs="Arial"/>
          <w:sz w:val="22"/>
          <w:szCs w:val="22"/>
        </w:rPr>
        <w:t>, Pittsburgh</w:t>
      </w:r>
      <w:r w:rsidR="00157D74" w:rsidRPr="00FB6D8D">
        <w:rPr>
          <w:rFonts w:ascii="Arial" w:hAnsi="Arial" w:cs="Arial"/>
          <w:sz w:val="22"/>
          <w:szCs w:val="22"/>
        </w:rPr>
        <w:t xml:space="preserve"> and Boston symphony orchestras, </w:t>
      </w:r>
      <w:r w:rsidR="00AB21DA" w:rsidRPr="00FB6D8D">
        <w:rPr>
          <w:rFonts w:ascii="Arial" w:hAnsi="Arial" w:cs="Arial"/>
          <w:sz w:val="22"/>
          <w:szCs w:val="22"/>
        </w:rPr>
        <w:t>Philadelphia Orchestra, Boston Symphony Orchestra</w:t>
      </w:r>
      <w:r w:rsidRPr="00FB6D8D">
        <w:rPr>
          <w:rFonts w:ascii="Arial" w:hAnsi="Arial" w:cs="Arial"/>
          <w:sz w:val="22"/>
          <w:szCs w:val="22"/>
        </w:rPr>
        <w:t>,</w:t>
      </w:r>
      <w:r w:rsidR="00AB21DA" w:rsidRPr="00FB6D8D">
        <w:rPr>
          <w:rFonts w:ascii="Arial" w:hAnsi="Arial" w:cs="Arial"/>
          <w:sz w:val="22"/>
          <w:szCs w:val="22"/>
        </w:rPr>
        <w:t xml:space="preserve"> Los Angeles Philharmonic</w:t>
      </w:r>
      <w:r w:rsidRPr="00FB6D8D">
        <w:rPr>
          <w:rFonts w:ascii="Arial" w:hAnsi="Arial" w:cs="Arial"/>
          <w:sz w:val="22"/>
          <w:szCs w:val="22"/>
        </w:rPr>
        <w:t xml:space="preserve">, </w:t>
      </w:r>
      <w:r w:rsidRPr="00FB6D8D">
        <w:rPr>
          <w:rFonts w:ascii="Arial" w:hAnsi="Arial" w:cs="Arial"/>
          <w:sz w:val="22"/>
          <w:szCs w:val="22"/>
          <w:lang w:val="en-GB"/>
        </w:rPr>
        <w:t xml:space="preserve">San Diego Symphony, </w:t>
      </w:r>
      <w:r w:rsidR="004C3464" w:rsidRPr="004C3464">
        <w:rPr>
          <w:rFonts w:ascii="Aptos" w:hAnsi="Aptos"/>
          <w:color w:val="242424"/>
          <w:shd w:val="clear" w:color="auto" w:fill="FFFFFF"/>
        </w:rPr>
        <w:t>São Paulo State Symphony Orchestra</w:t>
      </w:r>
      <w:r w:rsidR="0040402B" w:rsidRPr="004C3464">
        <w:rPr>
          <w:rFonts w:ascii="Aptos" w:hAnsi="Aptos"/>
          <w:color w:val="242424"/>
          <w:shd w:val="clear" w:color="auto" w:fill="FFFFFF"/>
        </w:rPr>
        <w:t xml:space="preserve">, </w:t>
      </w:r>
      <w:r w:rsidRPr="00FB6D8D">
        <w:rPr>
          <w:rFonts w:ascii="Arial" w:hAnsi="Arial" w:cs="Arial"/>
          <w:sz w:val="22"/>
          <w:szCs w:val="22"/>
        </w:rPr>
        <w:t xml:space="preserve">BBC Symphony at the BBC Proms, </w:t>
      </w:r>
      <w:r w:rsidR="00157D74" w:rsidRPr="00FB6D8D">
        <w:rPr>
          <w:rFonts w:ascii="Arial" w:hAnsi="Arial" w:cs="Arial"/>
          <w:sz w:val="22"/>
          <w:szCs w:val="22"/>
        </w:rPr>
        <w:t xml:space="preserve">City of Birmingham Symphony Orchestra, </w:t>
      </w:r>
      <w:r w:rsidRPr="00FB6D8D">
        <w:rPr>
          <w:rFonts w:ascii="Arial" w:hAnsi="Arial" w:cs="Arial"/>
          <w:sz w:val="22"/>
          <w:szCs w:val="22"/>
        </w:rPr>
        <w:t xml:space="preserve">Budapest Festival Orchestra, Netherlands Philharmonic, </w:t>
      </w:r>
      <w:bookmarkStart w:id="1" w:name="_Hlk140073664"/>
      <w:proofErr w:type="spellStart"/>
      <w:r w:rsidRPr="00FB6D8D">
        <w:rPr>
          <w:rFonts w:ascii="Arial" w:hAnsi="Arial" w:cs="Arial"/>
          <w:sz w:val="22"/>
          <w:szCs w:val="22"/>
        </w:rPr>
        <w:t>Filarmonica</w:t>
      </w:r>
      <w:proofErr w:type="spellEnd"/>
      <w:r w:rsidRPr="00FB6D8D">
        <w:rPr>
          <w:rFonts w:ascii="Arial" w:hAnsi="Arial" w:cs="Arial"/>
          <w:sz w:val="22"/>
          <w:szCs w:val="22"/>
        </w:rPr>
        <w:t xml:space="preserve"> </w:t>
      </w:r>
      <w:proofErr w:type="spellStart"/>
      <w:r w:rsidRPr="00FB6D8D">
        <w:rPr>
          <w:rFonts w:ascii="Arial" w:hAnsi="Arial" w:cs="Arial"/>
          <w:sz w:val="22"/>
          <w:szCs w:val="22"/>
        </w:rPr>
        <w:t>della</w:t>
      </w:r>
      <w:proofErr w:type="spellEnd"/>
      <w:r w:rsidRPr="00FB6D8D">
        <w:rPr>
          <w:rFonts w:ascii="Arial" w:hAnsi="Arial" w:cs="Arial"/>
          <w:sz w:val="22"/>
          <w:szCs w:val="22"/>
        </w:rPr>
        <w:t xml:space="preserve"> Scala in Teatro </w:t>
      </w:r>
      <w:proofErr w:type="spellStart"/>
      <w:r w:rsidRPr="00FB6D8D">
        <w:rPr>
          <w:rFonts w:ascii="Arial" w:hAnsi="Arial" w:cs="Arial"/>
          <w:sz w:val="22"/>
          <w:szCs w:val="22"/>
        </w:rPr>
        <w:t>Alla</w:t>
      </w:r>
      <w:proofErr w:type="spellEnd"/>
      <w:r w:rsidRPr="00FB6D8D">
        <w:rPr>
          <w:rFonts w:ascii="Arial" w:hAnsi="Arial" w:cs="Arial"/>
          <w:sz w:val="22"/>
          <w:szCs w:val="22"/>
        </w:rPr>
        <w:t xml:space="preserve"> Scala</w:t>
      </w:r>
      <w:bookmarkEnd w:id="1"/>
      <w:r w:rsidRPr="00FB6D8D">
        <w:rPr>
          <w:rFonts w:ascii="Arial" w:hAnsi="Arial" w:cs="Arial"/>
          <w:sz w:val="22"/>
          <w:szCs w:val="22"/>
        </w:rPr>
        <w:t xml:space="preserve">, </w:t>
      </w:r>
      <w:r w:rsidRPr="00FB6D8D">
        <w:rPr>
          <w:rFonts w:ascii="Arial" w:hAnsi="Arial" w:cs="Arial"/>
          <w:sz w:val="22"/>
          <w:szCs w:val="22"/>
          <w:lang w:val="en-GB"/>
        </w:rPr>
        <w:t xml:space="preserve">Orchestra </w:t>
      </w:r>
      <w:proofErr w:type="spellStart"/>
      <w:r w:rsidRPr="00FB6D8D">
        <w:rPr>
          <w:rFonts w:ascii="Arial" w:hAnsi="Arial" w:cs="Arial"/>
          <w:sz w:val="22"/>
          <w:szCs w:val="22"/>
          <w:lang w:val="en-GB"/>
        </w:rPr>
        <w:t>Sinfonica</w:t>
      </w:r>
      <w:proofErr w:type="spellEnd"/>
      <w:r w:rsidRPr="00FB6D8D">
        <w:rPr>
          <w:rFonts w:ascii="Arial" w:hAnsi="Arial" w:cs="Arial"/>
          <w:sz w:val="22"/>
          <w:szCs w:val="22"/>
          <w:lang w:val="en-GB"/>
        </w:rPr>
        <w:t xml:space="preserve"> Nazionale </w:t>
      </w:r>
      <w:proofErr w:type="spellStart"/>
      <w:r w:rsidRPr="00FB6D8D">
        <w:rPr>
          <w:rFonts w:ascii="Arial" w:hAnsi="Arial" w:cs="Arial"/>
          <w:sz w:val="22"/>
          <w:szCs w:val="22"/>
          <w:lang w:val="en-GB"/>
        </w:rPr>
        <w:t>della</w:t>
      </w:r>
      <w:proofErr w:type="spellEnd"/>
      <w:r w:rsidRPr="00FB6D8D">
        <w:rPr>
          <w:rFonts w:ascii="Arial" w:hAnsi="Arial" w:cs="Arial"/>
          <w:sz w:val="22"/>
          <w:szCs w:val="22"/>
          <w:lang w:val="en-GB"/>
        </w:rPr>
        <w:t xml:space="preserve"> Rai, </w:t>
      </w:r>
      <w:proofErr w:type="spellStart"/>
      <w:r w:rsidRPr="00FB6D8D">
        <w:rPr>
          <w:rFonts w:ascii="Arial" w:hAnsi="Arial" w:cs="Arial"/>
          <w:sz w:val="22"/>
          <w:szCs w:val="22"/>
          <w:lang w:val="en-GB"/>
        </w:rPr>
        <w:t>Orquesta</w:t>
      </w:r>
      <w:proofErr w:type="spellEnd"/>
      <w:r w:rsidRPr="00FB6D8D">
        <w:rPr>
          <w:rFonts w:ascii="Arial" w:hAnsi="Arial" w:cs="Arial"/>
          <w:sz w:val="22"/>
          <w:szCs w:val="22"/>
          <w:lang w:val="en-GB"/>
        </w:rPr>
        <w:t xml:space="preserve"> </w:t>
      </w:r>
      <w:proofErr w:type="spellStart"/>
      <w:r w:rsidRPr="00FB6D8D">
        <w:rPr>
          <w:rFonts w:ascii="Arial" w:hAnsi="Arial" w:cs="Arial"/>
          <w:sz w:val="22"/>
          <w:szCs w:val="22"/>
          <w:lang w:val="en-GB"/>
        </w:rPr>
        <w:t>Sinfónica</w:t>
      </w:r>
      <w:proofErr w:type="spellEnd"/>
      <w:r w:rsidRPr="00FB6D8D">
        <w:rPr>
          <w:rFonts w:ascii="Arial" w:hAnsi="Arial" w:cs="Arial"/>
          <w:sz w:val="22"/>
          <w:szCs w:val="22"/>
          <w:lang w:val="en-GB"/>
        </w:rPr>
        <w:t xml:space="preserve"> de Galicia, Royal Danish Orchestra, </w:t>
      </w:r>
      <w:r w:rsidR="00157D74" w:rsidRPr="00FB6D8D">
        <w:rPr>
          <w:rFonts w:ascii="Arial" w:hAnsi="Arial" w:cs="Arial"/>
          <w:sz w:val="22"/>
          <w:szCs w:val="22"/>
          <w:lang w:val="en-GB"/>
        </w:rPr>
        <w:t xml:space="preserve">Royal Stockholm Philharmonic, </w:t>
      </w:r>
      <w:r w:rsidRPr="00FB6D8D">
        <w:rPr>
          <w:rFonts w:ascii="Arial" w:hAnsi="Arial" w:cs="Arial"/>
          <w:sz w:val="22"/>
          <w:szCs w:val="22"/>
          <w:lang w:val="en-GB"/>
        </w:rPr>
        <w:t>Oslo Phi</w:t>
      </w:r>
      <w:r w:rsidR="004C3464">
        <w:rPr>
          <w:rFonts w:ascii="Arial" w:hAnsi="Arial" w:cs="Arial"/>
          <w:sz w:val="22"/>
          <w:szCs w:val="22"/>
          <w:lang w:val="en-GB"/>
        </w:rPr>
        <w:t>l</w:t>
      </w:r>
      <w:r w:rsidRPr="00FB6D8D">
        <w:rPr>
          <w:rFonts w:ascii="Arial" w:hAnsi="Arial" w:cs="Arial"/>
          <w:sz w:val="22"/>
          <w:szCs w:val="22"/>
          <w:lang w:val="en-GB"/>
        </w:rPr>
        <w:t xml:space="preserve">harmonic , </w:t>
      </w:r>
      <w:r w:rsidRPr="00FB6D8D">
        <w:rPr>
          <w:rFonts w:ascii="Arial" w:hAnsi="Arial" w:cs="Arial"/>
          <w:sz w:val="22"/>
          <w:szCs w:val="22"/>
        </w:rPr>
        <w:t xml:space="preserve">Orchestre </w:t>
      </w:r>
      <w:proofErr w:type="spellStart"/>
      <w:r w:rsidRPr="00FB6D8D">
        <w:rPr>
          <w:rFonts w:ascii="Arial" w:hAnsi="Arial" w:cs="Arial"/>
          <w:sz w:val="22"/>
          <w:szCs w:val="22"/>
        </w:rPr>
        <w:t>Philharmonique</w:t>
      </w:r>
      <w:proofErr w:type="spellEnd"/>
      <w:r w:rsidRPr="00FB6D8D">
        <w:rPr>
          <w:rFonts w:ascii="Arial" w:hAnsi="Arial" w:cs="Arial"/>
          <w:sz w:val="22"/>
          <w:szCs w:val="22"/>
        </w:rPr>
        <w:t xml:space="preserve"> de Monte-Carlo, Orchestre de la Suisse </w:t>
      </w:r>
      <w:proofErr w:type="spellStart"/>
      <w:r w:rsidRPr="00FB6D8D">
        <w:rPr>
          <w:rFonts w:ascii="Arial" w:hAnsi="Arial" w:cs="Arial"/>
          <w:sz w:val="22"/>
          <w:szCs w:val="22"/>
        </w:rPr>
        <w:t>Romande</w:t>
      </w:r>
      <w:proofErr w:type="spellEnd"/>
      <w:r w:rsidRPr="00FB6D8D">
        <w:rPr>
          <w:rFonts w:ascii="Arial" w:hAnsi="Arial" w:cs="Arial"/>
          <w:sz w:val="22"/>
          <w:szCs w:val="22"/>
        </w:rPr>
        <w:t xml:space="preserve">, Orchestre </w:t>
      </w:r>
      <w:proofErr w:type="spellStart"/>
      <w:r w:rsidRPr="00FB6D8D">
        <w:rPr>
          <w:rFonts w:ascii="Arial" w:hAnsi="Arial" w:cs="Arial"/>
          <w:sz w:val="22"/>
          <w:szCs w:val="22"/>
        </w:rPr>
        <w:t>Philharmonique</w:t>
      </w:r>
      <w:proofErr w:type="spellEnd"/>
      <w:r w:rsidRPr="00FB6D8D">
        <w:rPr>
          <w:rFonts w:ascii="Arial" w:hAnsi="Arial" w:cs="Arial"/>
          <w:sz w:val="22"/>
          <w:szCs w:val="22"/>
        </w:rPr>
        <w:t xml:space="preserve"> de Luxembourg,</w:t>
      </w:r>
      <w:r w:rsidR="00157D74" w:rsidRPr="00FB6D8D">
        <w:rPr>
          <w:rFonts w:ascii="Arial" w:hAnsi="Arial" w:cs="Arial"/>
          <w:sz w:val="22"/>
          <w:szCs w:val="22"/>
        </w:rPr>
        <w:t xml:space="preserve"> Singapore Symphony Orchestra, Yomiuri Nippon Symphony Orchestra,</w:t>
      </w:r>
      <w:r w:rsidRPr="00FB6D8D">
        <w:rPr>
          <w:rFonts w:ascii="Arial" w:hAnsi="Arial" w:cs="Arial"/>
          <w:sz w:val="22"/>
          <w:szCs w:val="22"/>
        </w:rPr>
        <w:t xml:space="preserve"> </w:t>
      </w:r>
      <w:r w:rsidR="001A7EA4">
        <w:rPr>
          <w:rFonts w:ascii="Arial" w:hAnsi="Arial" w:cs="Arial"/>
          <w:sz w:val="22"/>
          <w:szCs w:val="22"/>
        </w:rPr>
        <w:t xml:space="preserve">and </w:t>
      </w:r>
      <w:r w:rsidRPr="00FB6D8D">
        <w:rPr>
          <w:rFonts w:ascii="Arial" w:hAnsi="Arial" w:cs="Arial"/>
          <w:sz w:val="22"/>
          <w:szCs w:val="22"/>
        </w:rPr>
        <w:t>Seoul Philharmonic Orchestra</w:t>
      </w:r>
      <w:r w:rsidRPr="00FB6D8D">
        <w:rPr>
          <w:rFonts w:ascii="Arial" w:hAnsi="Arial" w:cs="Arial"/>
          <w:sz w:val="22"/>
          <w:szCs w:val="22"/>
          <w:lang w:val="en-GB"/>
        </w:rPr>
        <w:t xml:space="preserve">. </w:t>
      </w:r>
      <w:r w:rsidR="00AB21DA" w:rsidRPr="00FB6D8D">
        <w:rPr>
          <w:rFonts w:ascii="Arial" w:hAnsi="Arial" w:cs="Arial"/>
          <w:sz w:val="22"/>
          <w:szCs w:val="22"/>
        </w:rPr>
        <w:t>He regularly performs with eminent conductors</w:t>
      </w:r>
      <w:r w:rsidR="001A7EA4">
        <w:rPr>
          <w:rFonts w:ascii="Arial" w:hAnsi="Arial" w:cs="Arial"/>
          <w:sz w:val="22"/>
          <w:szCs w:val="22"/>
        </w:rPr>
        <w:t xml:space="preserve"> such</w:t>
      </w:r>
      <w:r w:rsidR="00AB21DA" w:rsidRPr="00FB6D8D">
        <w:rPr>
          <w:rFonts w:ascii="Arial" w:hAnsi="Arial" w:cs="Arial"/>
          <w:sz w:val="22"/>
          <w:szCs w:val="22"/>
        </w:rPr>
        <w:t xml:space="preserve"> as </w:t>
      </w:r>
      <w:bookmarkStart w:id="2" w:name="_Hlk140073780"/>
      <w:r w:rsidRPr="00FB6D8D">
        <w:rPr>
          <w:rFonts w:ascii="Arial" w:hAnsi="Arial" w:cs="Arial"/>
          <w:sz w:val="22"/>
          <w:szCs w:val="22"/>
        </w:rPr>
        <w:t xml:space="preserve">Klaus </w:t>
      </w:r>
      <w:proofErr w:type="spellStart"/>
      <w:r w:rsidRPr="00FB6D8D">
        <w:rPr>
          <w:rFonts w:ascii="Arial" w:hAnsi="Arial" w:cs="Arial"/>
          <w:sz w:val="22"/>
          <w:szCs w:val="22"/>
        </w:rPr>
        <w:t>Mäkelä</w:t>
      </w:r>
      <w:proofErr w:type="spellEnd"/>
      <w:r w:rsidRPr="00FB6D8D">
        <w:rPr>
          <w:rFonts w:ascii="Arial" w:hAnsi="Arial" w:cs="Arial"/>
          <w:sz w:val="22"/>
          <w:szCs w:val="22"/>
        </w:rPr>
        <w:t>, Esa-</w:t>
      </w:r>
      <w:proofErr w:type="spellStart"/>
      <w:r w:rsidRPr="00FB6D8D">
        <w:rPr>
          <w:rFonts w:ascii="Arial" w:hAnsi="Arial" w:cs="Arial"/>
          <w:sz w:val="22"/>
          <w:szCs w:val="22"/>
        </w:rPr>
        <w:t>Pekka</w:t>
      </w:r>
      <w:proofErr w:type="spellEnd"/>
      <w:r w:rsidRPr="00FB6D8D">
        <w:rPr>
          <w:rFonts w:ascii="Arial" w:hAnsi="Arial" w:cs="Arial"/>
          <w:sz w:val="22"/>
          <w:szCs w:val="22"/>
        </w:rPr>
        <w:t xml:space="preserve"> Salonen, Andris Nelsons, </w:t>
      </w:r>
      <w:proofErr w:type="spellStart"/>
      <w:r w:rsidR="00AB21DA" w:rsidRPr="00FB6D8D">
        <w:rPr>
          <w:rFonts w:ascii="Arial" w:hAnsi="Arial" w:cs="Arial"/>
          <w:sz w:val="22"/>
          <w:szCs w:val="22"/>
        </w:rPr>
        <w:t>Ádám</w:t>
      </w:r>
      <w:proofErr w:type="spellEnd"/>
      <w:r w:rsidR="00AB21DA" w:rsidRPr="00FB6D8D">
        <w:rPr>
          <w:rFonts w:ascii="Arial" w:hAnsi="Arial" w:cs="Arial"/>
          <w:sz w:val="22"/>
          <w:szCs w:val="22"/>
        </w:rPr>
        <w:t xml:space="preserve"> Fischer, Semyon </w:t>
      </w:r>
      <w:proofErr w:type="spellStart"/>
      <w:r w:rsidR="00AB21DA" w:rsidRPr="00FB6D8D">
        <w:rPr>
          <w:rFonts w:ascii="Arial" w:hAnsi="Arial" w:cs="Arial"/>
          <w:sz w:val="22"/>
          <w:szCs w:val="22"/>
        </w:rPr>
        <w:t>Bychkov</w:t>
      </w:r>
      <w:proofErr w:type="spellEnd"/>
      <w:r w:rsidR="00AB21DA" w:rsidRPr="00FB6D8D">
        <w:rPr>
          <w:rFonts w:ascii="Arial" w:hAnsi="Arial" w:cs="Arial"/>
          <w:sz w:val="22"/>
          <w:szCs w:val="22"/>
        </w:rPr>
        <w:t>, Christoph Eschenbach, </w:t>
      </w:r>
      <w:r w:rsidRPr="00FB6D8D">
        <w:rPr>
          <w:rFonts w:ascii="Arial" w:hAnsi="Arial" w:cs="Arial"/>
          <w:sz w:val="22"/>
          <w:szCs w:val="22"/>
        </w:rPr>
        <w:t xml:space="preserve">Nathalie </w:t>
      </w:r>
      <w:proofErr w:type="spellStart"/>
      <w:r w:rsidRPr="00FB6D8D">
        <w:rPr>
          <w:rFonts w:ascii="Arial" w:hAnsi="Arial" w:cs="Arial"/>
          <w:sz w:val="22"/>
          <w:szCs w:val="22"/>
        </w:rPr>
        <w:t>Stutzmann</w:t>
      </w:r>
      <w:proofErr w:type="spellEnd"/>
      <w:r w:rsidRPr="00FB6D8D">
        <w:rPr>
          <w:rFonts w:ascii="Arial" w:hAnsi="Arial" w:cs="Arial"/>
          <w:sz w:val="22"/>
          <w:szCs w:val="22"/>
        </w:rPr>
        <w:t xml:space="preserve">, </w:t>
      </w:r>
      <w:proofErr w:type="spellStart"/>
      <w:r w:rsidR="00AB21DA" w:rsidRPr="00FB6D8D">
        <w:rPr>
          <w:rFonts w:ascii="Arial" w:hAnsi="Arial" w:cs="Arial"/>
          <w:sz w:val="22"/>
          <w:szCs w:val="22"/>
        </w:rPr>
        <w:t>Neeme</w:t>
      </w:r>
      <w:proofErr w:type="spellEnd"/>
      <w:r w:rsidR="00AB21DA" w:rsidRPr="00FB6D8D">
        <w:rPr>
          <w:rFonts w:ascii="Arial" w:hAnsi="Arial" w:cs="Arial"/>
          <w:sz w:val="22"/>
          <w:szCs w:val="22"/>
        </w:rPr>
        <w:t xml:space="preserve"> </w:t>
      </w:r>
      <w:proofErr w:type="spellStart"/>
      <w:r w:rsidR="00AB21DA" w:rsidRPr="00FB6D8D">
        <w:rPr>
          <w:rFonts w:ascii="Arial" w:hAnsi="Arial" w:cs="Arial"/>
          <w:sz w:val="22"/>
          <w:szCs w:val="22"/>
        </w:rPr>
        <w:t>Järvi</w:t>
      </w:r>
      <w:proofErr w:type="spellEnd"/>
      <w:r w:rsidR="00AB21DA" w:rsidRPr="00FB6D8D">
        <w:rPr>
          <w:rFonts w:ascii="Arial" w:hAnsi="Arial" w:cs="Arial"/>
          <w:sz w:val="22"/>
          <w:szCs w:val="22"/>
        </w:rPr>
        <w:t xml:space="preserve">, </w:t>
      </w:r>
      <w:r w:rsidRPr="00FB6D8D">
        <w:rPr>
          <w:rFonts w:ascii="Arial" w:hAnsi="Arial" w:cs="Arial"/>
          <w:sz w:val="22"/>
          <w:szCs w:val="22"/>
        </w:rPr>
        <w:t>Valery Gergiev, Andrés Orozco-Estrada</w:t>
      </w:r>
      <w:r w:rsidR="00AB21DA" w:rsidRPr="00FB6D8D">
        <w:rPr>
          <w:rFonts w:ascii="Arial" w:hAnsi="Arial" w:cs="Arial"/>
          <w:sz w:val="22"/>
          <w:szCs w:val="22"/>
        </w:rPr>
        <w:t xml:space="preserve">, Vasily </w:t>
      </w:r>
      <w:proofErr w:type="spellStart"/>
      <w:r w:rsidR="00AB21DA" w:rsidRPr="00FB6D8D">
        <w:rPr>
          <w:rFonts w:ascii="Arial" w:hAnsi="Arial" w:cs="Arial"/>
          <w:sz w:val="22"/>
          <w:szCs w:val="22"/>
        </w:rPr>
        <w:t>Petrenko</w:t>
      </w:r>
      <w:proofErr w:type="spellEnd"/>
      <w:r w:rsidR="00AB21DA" w:rsidRPr="00FB6D8D">
        <w:rPr>
          <w:rFonts w:ascii="Arial" w:hAnsi="Arial" w:cs="Arial"/>
          <w:sz w:val="22"/>
          <w:szCs w:val="22"/>
        </w:rPr>
        <w:t xml:space="preserve">, Lahav Shani, Lorenzo </w:t>
      </w:r>
      <w:proofErr w:type="spellStart"/>
      <w:r w:rsidR="00AB21DA" w:rsidRPr="00FB6D8D">
        <w:rPr>
          <w:rFonts w:ascii="Arial" w:hAnsi="Arial" w:cs="Arial"/>
          <w:sz w:val="22"/>
          <w:szCs w:val="22"/>
        </w:rPr>
        <w:t>Viotti</w:t>
      </w:r>
      <w:bookmarkEnd w:id="2"/>
      <w:proofErr w:type="spellEnd"/>
      <w:r w:rsidRPr="00FB6D8D">
        <w:rPr>
          <w:rFonts w:ascii="Arial" w:hAnsi="Arial" w:cs="Arial"/>
          <w:sz w:val="22"/>
          <w:szCs w:val="22"/>
        </w:rPr>
        <w:t xml:space="preserve">, Fabien Gabel, Osmo </w:t>
      </w:r>
      <w:proofErr w:type="spellStart"/>
      <w:r w:rsidRPr="00FB6D8D">
        <w:rPr>
          <w:rFonts w:ascii="Arial" w:hAnsi="Arial" w:cs="Arial"/>
          <w:sz w:val="22"/>
          <w:szCs w:val="22"/>
        </w:rPr>
        <w:t>Vänskä</w:t>
      </w:r>
      <w:proofErr w:type="spellEnd"/>
      <w:r w:rsidRPr="00FB6D8D">
        <w:rPr>
          <w:rFonts w:ascii="Arial" w:hAnsi="Arial" w:cs="Arial"/>
          <w:sz w:val="22"/>
          <w:szCs w:val="22"/>
        </w:rPr>
        <w:t xml:space="preserve"> </w:t>
      </w:r>
      <w:r w:rsidRPr="00FB6D8D">
        <w:rPr>
          <w:rFonts w:ascii="Arial" w:hAnsi="Arial" w:cs="Arial"/>
          <w:sz w:val="22"/>
          <w:szCs w:val="22"/>
          <w:lang w:val="en-GB"/>
        </w:rPr>
        <w:t xml:space="preserve">and Rafael </w:t>
      </w:r>
      <w:proofErr w:type="spellStart"/>
      <w:r w:rsidRPr="00FB6D8D">
        <w:rPr>
          <w:rFonts w:ascii="Arial" w:hAnsi="Arial" w:cs="Arial"/>
          <w:sz w:val="22"/>
          <w:szCs w:val="22"/>
          <w:lang w:val="en-GB"/>
        </w:rPr>
        <w:t>Payare</w:t>
      </w:r>
      <w:proofErr w:type="spellEnd"/>
      <w:r w:rsidRPr="00FB6D8D">
        <w:rPr>
          <w:rFonts w:ascii="Arial" w:hAnsi="Arial" w:cs="Arial"/>
          <w:sz w:val="22"/>
          <w:szCs w:val="22"/>
          <w:lang w:val="en-GB"/>
        </w:rPr>
        <w:t>.</w:t>
      </w:r>
    </w:p>
    <w:p w14:paraId="3A3122A2" w14:textId="77777777" w:rsidR="00157D74" w:rsidRPr="00FB6D8D" w:rsidRDefault="00157D74" w:rsidP="00157D74">
      <w:pPr>
        <w:pStyle w:val="Body"/>
        <w:jc w:val="both"/>
        <w:rPr>
          <w:rFonts w:ascii="Arial" w:hAnsi="Arial" w:cs="Arial"/>
          <w:sz w:val="22"/>
          <w:szCs w:val="22"/>
          <w:lang w:val="en-GB"/>
        </w:rPr>
      </w:pPr>
    </w:p>
    <w:p w14:paraId="295BC59B" w14:textId="0DF01D93" w:rsidR="00157D74" w:rsidRPr="00FB6D8D" w:rsidRDefault="00AB21DA" w:rsidP="00157D74">
      <w:pPr>
        <w:pStyle w:val="Body"/>
        <w:jc w:val="both"/>
        <w:rPr>
          <w:rFonts w:ascii="Arial" w:hAnsi="Arial" w:cs="Arial"/>
          <w:sz w:val="22"/>
          <w:szCs w:val="22"/>
        </w:rPr>
      </w:pPr>
      <w:r w:rsidRPr="00FB6D8D">
        <w:rPr>
          <w:rFonts w:ascii="Arial" w:hAnsi="Arial" w:cs="Arial"/>
          <w:sz w:val="22"/>
          <w:szCs w:val="22"/>
        </w:rPr>
        <w:t>A</w:t>
      </w:r>
      <w:r w:rsidR="00302E3A" w:rsidRPr="00FB6D8D">
        <w:rPr>
          <w:rFonts w:ascii="Arial" w:hAnsi="Arial" w:cs="Arial"/>
          <w:sz w:val="22"/>
          <w:szCs w:val="22"/>
        </w:rPr>
        <w:t>s a</w:t>
      </w:r>
      <w:r w:rsidRPr="00FB6D8D">
        <w:rPr>
          <w:rFonts w:ascii="Arial" w:hAnsi="Arial" w:cs="Arial"/>
          <w:sz w:val="22"/>
          <w:szCs w:val="22"/>
        </w:rPr>
        <w:t xml:space="preserve"> highly sought-after recitalist, he has made appearances in historical theatres and halls </w:t>
      </w:r>
      <w:r w:rsidR="001A7EA4">
        <w:rPr>
          <w:rFonts w:ascii="Arial" w:hAnsi="Arial" w:cs="Arial"/>
          <w:sz w:val="22"/>
          <w:szCs w:val="22"/>
        </w:rPr>
        <w:t xml:space="preserve">such </w:t>
      </w:r>
      <w:r w:rsidRPr="00FB6D8D">
        <w:rPr>
          <w:rFonts w:ascii="Arial" w:hAnsi="Arial" w:cs="Arial"/>
          <w:sz w:val="22"/>
          <w:szCs w:val="22"/>
        </w:rPr>
        <w:t xml:space="preserve">as </w:t>
      </w:r>
      <w:r w:rsidR="004E2306" w:rsidRPr="00FB6D8D">
        <w:rPr>
          <w:rFonts w:ascii="Arial" w:hAnsi="Arial" w:cs="Arial"/>
          <w:sz w:val="22"/>
          <w:szCs w:val="22"/>
        </w:rPr>
        <w:t xml:space="preserve">Carnegie Hall, Amsterdam Concertgebouw, </w:t>
      </w:r>
      <w:r w:rsidRPr="00FB6D8D">
        <w:rPr>
          <w:rFonts w:ascii="Arial" w:hAnsi="Arial" w:cs="Arial"/>
          <w:sz w:val="22"/>
          <w:szCs w:val="22"/>
        </w:rPr>
        <w:t xml:space="preserve">Théâtre des Champs-Élysées, </w:t>
      </w:r>
      <w:proofErr w:type="spellStart"/>
      <w:r w:rsidRPr="00FB6D8D">
        <w:rPr>
          <w:rFonts w:ascii="Arial" w:hAnsi="Arial" w:cs="Arial"/>
          <w:sz w:val="22"/>
          <w:szCs w:val="22"/>
        </w:rPr>
        <w:t>Fondation</w:t>
      </w:r>
      <w:proofErr w:type="spellEnd"/>
      <w:r w:rsidRPr="00FB6D8D">
        <w:rPr>
          <w:rFonts w:ascii="Arial" w:hAnsi="Arial" w:cs="Arial"/>
          <w:sz w:val="22"/>
          <w:szCs w:val="22"/>
        </w:rPr>
        <w:t xml:space="preserve"> Louis Vuitton, </w:t>
      </w:r>
      <w:proofErr w:type="spellStart"/>
      <w:r w:rsidRPr="00FB6D8D">
        <w:rPr>
          <w:rFonts w:ascii="Arial" w:hAnsi="Arial" w:cs="Arial"/>
          <w:sz w:val="22"/>
          <w:szCs w:val="22"/>
        </w:rPr>
        <w:t>Tonhalle</w:t>
      </w:r>
      <w:proofErr w:type="spellEnd"/>
      <w:r w:rsidRPr="00FB6D8D">
        <w:rPr>
          <w:rFonts w:ascii="Arial" w:hAnsi="Arial" w:cs="Arial"/>
          <w:sz w:val="22"/>
          <w:szCs w:val="22"/>
        </w:rPr>
        <w:t xml:space="preserve"> Zürich, Victoria Hall Geneva, </w:t>
      </w:r>
      <w:proofErr w:type="spellStart"/>
      <w:r w:rsidRPr="00FB6D8D">
        <w:rPr>
          <w:rFonts w:ascii="Arial" w:hAnsi="Arial" w:cs="Arial"/>
          <w:sz w:val="22"/>
          <w:szCs w:val="22"/>
        </w:rPr>
        <w:t>Conservatorio</w:t>
      </w:r>
      <w:proofErr w:type="spellEnd"/>
      <w:r w:rsidRPr="00FB6D8D">
        <w:rPr>
          <w:rFonts w:ascii="Arial" w:hAnsi="Arial" w:cs="Arial"/>
          <w:sz w:val="22"/>
          <w:szCs w:val="22"/>
        </w:rPr>
        <w:t xml:space="preserve"> G. Verdi Milan, The </w:t>
      </w:r>
      <w:proofErr w:type="spellStart"/>
      <w:r w:rsidRPr="00FB6D8D">
        <w:rPr>
          <w:rFonts w:ascii="Arial" w:hAnsi="Arial" w:cs="Arial"/>
          <w:sz w:val="22"/>
          <w:szCs w:val="22"/>
        </w:rPr>
        <w:t>Mariinsky</w:t>
      </w:r>
      <w:proofErr w:type="spellEnd"/>
      <w:r w:rsidRPr="00FB6D8D">
        <w:rPr>
          <w:rFonts w:ascii="Arial" w:hAnsi="Arial" w:cs="Arial"/>
          <w:sz w:val="22"/>
          <w:szCs w:val="22"/>
        </w:rPr>
        <w:t xml:space="preserve"> Theatre and more. On tour</w:t>
      </w:r>
      <w:r w:rsidR="00FB6D8D">
        <w:rPr>
          <w:rFonts w:ascii="Arial" w:hAnsi="Arial" w:cs="Arial"/>
          <w:sz w:val="22"/>
          <w:szCs w:val="22"/>
        </w:rPr>
        <w:t>,</w:t>
      </w:r>
      <w:r w:rsidRPr="00FB6D8D">
        <w:rPr>
          <w:rFonts w:ascii="Arial" w:hAnsi="Arial" w:cs="Arial"/>
          <w:sz w:val="22"/>
          <w:szCs w:val="22"/>
        </w:rPr>
        <w:t xml:space="preserve"> he has regularly appeared in esteemed concert halls </w:t>
      </w:r>
      <w:r w:rsidRPr="00FB6D8D">
        <w:rPr>
          <w:rFonts w:ascii="Arial" w:hAnsi="Arial" w:cs="Arial"/>
          <w:sz w:val="22"/>
          <w:szCs w:val="22"/>
        </w:rPr>
        <w:lastRenderedPageBreak/>
        <w:t xml:space="preserve">such as the Elbphilharmonie Hamburg, Concertgebouw Amsterdam and </w:t>
      </w:r>
      <w:proofErr w:type="spellStart"/>
      <w:r w:rsidRPr="00FB6D8D">
        <w:rPr>
          <w:rFonts w:ascii="Arial" w:hAnsi="Arial" w:cs="Arial"/>
          <w:sz w:val="22"/>
          <w:szCs w:val="22"/>
        </w:rPr>
        <w:t>Konzerthaus</w:t>
      </w:r>
      <w:proofErr w:type="spellEnd"/>
      <w:r w:rsidRPr="00FB6D8D">
        <w:rPr>
          <w:rFonts w:ascii="Arial" w:hAnsi="Arial" w:cs="Arial"/>
          <w:sz w:val="22"/>
          <w:szCs w:val="22"/>
        </w:rPr>
        <w:t xml:space="preserve"> Wien. </w:t>
      </w:r>
      <w:proofErr w:type="spellStart"/>
      <w:r w:rsidRPr="00FB6D8D">
        <w:rPr>
          <w:rFonts w:ascii="Arial" w:hAnsi="Arial" w:cs="Arial"/>
          <w:sz w:val="22"/>
          <w:szCs w:val="22"/>
        </w:rPr>
        <w:t>Lozakovich</w:t>
      </w:r>
      <w:proofErr w:type="spellEnd"/>
      <w:r w:rsidRPr="00FB6D8D">
        <w:rPr>
          <w:rFonts w:ascii="Arial" w:hAnsi="Arial" w:cs="Arial"/>
          <w:sz w:val="22"/>
          <w:szCs w:val="22"/>
        </w:rPr>
        <w:t xml:space="preserve"> is a regular at international music festivals, including the Verbier Festival, Gstaad Menuhin Festival, </w:t>
      </w:r>
      <w:proofErr w:type="spellStart"/>
      <w:r w:rsidRPr="00FB6D8D">
        <w:rPr>
          <w:rFonts w:ascii="Arial" w:hAnsi="Arial" w:cs="Arial"/>
          <w:sz w:val="22"/>
          <w:szCs w:val="22"/>
        </w:rPr>
        <w:t>Sommets</w:t>
      </w:r>
      <w:proofErr w:type="spellEnd"/>
      <w:r w:rsidRPr="00FB6D8D">
        <w:rPr>
          <w:rFonts w:ascii="Arial" w:hAnsi="Arial" w:cs="Arial"/>
          <w:sz w:val="22"/>
          <w:szCs w:val="22"/>
        </w:rPr>
        <w:t xml:space="preserve"> </w:t>
      </w:r>
      <w:proofErr w:type="spellStart"/>
      <w:r w:rsidRPr="00FB6D8D">
        <w:rPr>
          <w:rFonts w:ascii="Arial" w:hAnsi="Arial" w:cs="Arial"/>
          <w:sz w:val="22"/>
          <w:szCs w:val="22"/>
        </w:rPr>
        <w:t>musicaux</w:t>
      </w:r>
      <w:proofErr w:type="spellEnd"/>
      <w:r w:rsidRPr="00FB6D8D">
        <w:rPr>
          <w:rFonts w:ascii="Arial" w:hAnsi="Arial" w:cs="Arial"/>
          <w:sz w:val="22"/>
          <w:szCs w:val="22"/>
        </w:rPr>
        <w:t xml:space="preserve"> de Gstaad, Baltic Sea Festival, White Nights Festival, Festival de </w:t>
      </w:r>
      <w:proofErr w:type="spellStart"/>
      <w:r w:rsidRPr="00FB6D8D">
        <w:rPr>
          <w:rFonts w:ascii="Arial" w:hAnsi="Arial" w:cs="Arial"/>
          <w:sz w:val="22"/>
          <w:szCs w:val="22"/>
        </w:rPr>
        <w:t>Pâques</w:t>
      </w:r>
      <w:proofErr w:type="spellEnd"/>
      <w:r w:rsidRPr="00FB6D8D">
        <w:rPr>
          <w:rFonts w:ascii="Arial" w:hAnsi="Arial" w:cs="Arial"/>
          <w:sz w:val="22"/>
          <w:szCs w:val="22"/>
        </w:rPr>
        <w:t xml:space="preserve"> – Aix-en-Provence, Tanglewood Music Festival, Blossom Music Festival, Pacific Music Festival, Corinthian Summer Music Festival in Austria, Colmar Festival, Festival de Saint-Denis, </w:t>
      </w:r>
      <w:proofErr w:type="spellStart"/>
      <w:r w:rsidRPr="00FB6D8D">
        <w:rPr>
          <w:rFonts w:ascii="Arial" w:hAnsi="Arial" w:cs="Arial"/>
          <w:sz w:val="22"/>
          <w:szCs w:val="22"/>
        </w:rPr>
        <w:t>Tsinandali</w:t>
      </w:r>
      <w:proofErr w:type="spellEnd"/>
      <w:r w:rsidRPr="00FB6D8D">
        <w:rPr>
          <w:rFonts w:ascii="Arial" w:hAnsi="Arial" w:cs="Arial"/>
          <w:sz w:val="22"/>
          <w:szCs w:val="22"/>
        </w:rPr>
        <w:t xml:space="preserve"> Festival, among many others.</w:t>
      </w:r>
    </w:p>
    <w:p w14:paraId="01A26E29" w14:textId="77777777" w:rsidR="00157D74" w:rsidRPr="00FB6D8D" w:rsidRDefault="00157D74" w:rsidP="00157D74">
      <w:pPr>
        <w:pStyle w:val="Body"/>
        <w:jc w:val="both"/>
        <w:rPr>
          <w:rFonts w:ascii="Arial" w:hAnsi="Arial" w:cs="Arial"/>
          <w:sz w:val="22"/>
          <w:szCs w:val="22"/>
        </w:rPr>
      </w:pPr>
    </w:p>
    <w:p w14:paraId="7D0E419C" w14:textId="77777777" w:rsidR="00157D74" w:rsidRPr="00FB6D8D" w:rsidRDefault="00AB21DA" w:rsidP="00157D74">
      <w:pPr>
        <w:pStyle w:val="Body"/>
        <w:jc w:val="both"/>
        <w:rPr>
          <w:rFonts w:ascii="Arial" w:hAnsi="Arial" w:cs="Arial"/>
          <w:sz w:val="22"/>
          <w:szCs w:val="22"/>
        </w:rPr>
      </w:pPr>
      <w:r w:rsidRPr="00FB6D8D">
        <w:rPr>
          <w:rFonts w:ascii="Arial" w:hAnsi="Arial" w:cs="Arial"/>
          <w:sz w:val="22"/>
          <w:szCs w:val="22"/>
        </w:rPr>
        <w:t xml:space="preserve">As a chamber music performer, he has collaborated with such artists as </w:t>
      </w:r>
      <w:r w:rsidR="004E2306" w:rsidRPr="00FB6D8D">
        <w:rPr>
          <w:rFonts w:ascii="Arial" w:hAnsi="Arial" w:cs="Arial"/>
          <w:sz w:val="22"/>
          <w:szCs w:val="22"/>
        </w:rPr>
        <w:t xml:space="preserve">Klaus </w:t>
      </w:r>
      <w:proofErr w:type="spellStart"/>
      <w:r w:rsidR="004E2306" w:rsidRPr="00FB6D8D">
        <w:rPr>
          <w:rFonts w:ascii="Arial" w:hAnsi="Arial" w:cs="Arial"/>
          <w:sz w:val="22"/>
          <w:szCs w:val="22"/>
        </w:rPr>
        <w:t>Mäkelä</w:t>
      </w:r>
      <w:proofErr w:type="spellEnd"/>
      <w:r w:rsidR="004E2306" w:rsidRPr="00FB6D8D">
        <w:rPr>
          <w:rFonts w:ascii="Arial" w:hAnsi="Arial" w:cs="Arial"/>
          <w:sz w:val="22"/>
          <w:szCs w:val="22"/>
        </w:rPr>
        <w:t xml:space="preserve">, </w:t>
      </w:r>
      <w:proofErr w:type="spellStart"/>
      <w:r w:rsidR="004E2306" w:rsidRPr="00FB6D8D">
        <w:rPr>
          <w:rFonts w:ascii="Arial" w:hAnsi="Arial" w:cs="Arial"/>
          <w:sz w:val="22"/>
          <w:szCs w:val="22"/>
        </w:rPr>
        <w:t>Yuja</w:t>
      </w:r>
      <w:proofErr w:type="spellEnd"/>
      <w:r w:rsidR="004E2306" w:rsidRPr="00FB6D8D">
        <w:rPr>
          <w:rFonts w:ascii="Arial" w:hAnsi="Arial" w:cs="Arial"/>
          <w:sz w:val="22"/>
          <w:szCs w:val="22"/>
        </w:rPr>
        <w:t xml:space="preserve"> Wang, </w:t>
      </w:r>
      <w:r w:rsidRPr="00FB6D8D">
        <w:rPr>
          <w:rFonts w:ascii="Arial" w:hAnsi="Arial" w:cs="Arial"/>
          <w:sz w:val="22"/>
          <w:szCs w:val="22"/>
        </w:rPr>
        <w:t xml:space="preserve">Emanuel Ax, Ivry </w:t>
      </w:r>
      <w:proofErr w:type="spellStart"/>
      <w:r w:rsidRPr="00FB6D8D">
        <w:rPr>
          <w:rFonts w:ascii="Arial" w:hAnsi="Arial" w:cs="Arial"/>
          <w:sz w:val="22"/>
          <w:szCs w:val="22"/>
        </w:rPr>
        <w:t>Gitlis</w:t>
      </w:r>
      <w:proofErr w:type="spellEnd"/>
      <w:r w:rsidRPr="00FB6D8D">
        <w:rPr>
          <w:rFonts w:ascii="Arial" w:hAnsi="Arial" w:cs="Arial"/>
          <w:sz w:val="22"/>
          <w:szCs w:val="22"/>
        </w:rPr>
        <w:t xml:space="preserve">, Sergei Babayan, Martin </w:t>
      </w:r>
      <w:proofErr w:type="spellStart"/>
      <w:r w:rsidRPr="00FB6D8D">
        <w:rPr>
          <w:rFonts w:ascii="Arial" w:hAnsi="Arial" w:cs="Arial"/>
          <w:sz w:val="22"/>
          <w:szCs w:val="22"/>
        </w:rPr>
        <w:t>Fröst</w:t>
      </w:r>
      <w:proofErr w:type="spellEnd"/>
      <w:r w:rsidRPr="00FB6D8D">
        <w:rPr>
          <w:rFonts w:ascii="Arial" w:hAnsi="Arial" w:cs="Arial"/>
          <w:sz w:val="22"/>
          <w:szCs w:val="22"/>
        </w:rPr>
        <w:t xml:space="preserve">, Renaud </w:t>
      </w:r>
      <w:r w:rsidR="004E2306" w:rsidRPr="00FB6D8D">
        <w:rPr>
          <w:rFonts w:ascii="Arial" w:hAnsi="Arial" w:cs="Arial"/>
          <w:sz w:val="22"/>
          <w:szCs w:val="22"/>
        </w:rPr>
        <w:t>and Gautier</w:t>
      </w:r>
      <w:r w:rsidR="006300BF" w:rsidRPr="00FB6D8D">
        <w:rPr>
          <w:rFonts w:ascii="Arial" w:hAnsi="Arial" w:cs="Arial"/>
          <w:sz w:val="22"/>
          <w:szCs w:val="22"/>
        </w:rPr>
        <w:t xml:space="preserve"> </w:t>
      </w:r>
      <w:proofErr w:type="spellStart"/>
      <w:r w:rsidRPr="00FB6D8D">
        <w:rPr>
          <w:rFonts w:ascii="Arial" w:hAnsi="Arial" w:cs="Arial"/>
          <w:sz w:val="22"/>
          <w:szCs w:val="22"/>
        </w:rPr>
        <w:t>Capuçon</w:t>
      </w:r>
      <w:proofErr w:type="spellEnd"/>
      <w:r w:rsidRPr="00FB6D8D">
        <w:rPr>
          <w:rFonts w:ascii="Arial" w:hAnsi="Arial" w:cs="Arial"/>
          <w:sz w:val="22"/>
          <w:szCs w:val="22"/>
        </w:rPr>
        <w:t xml:space="preserve">, Mischa </w:t>
      </w:r>
      <w:proofErr w:type="spellStart"/>
      <w:r w:rsidRPr="00FB6D8D">
        <w:rPr>
          <w:rFonts w:ascii="Arial" w:hAnsi="Arial" w:cs="Arial"/>
          <w:sz w:val="22"/>
          <w:szCs w:val="22"/>
        </w:rPr>
        <w:t>Maisky</w:t>
      </w:r>
      <w:proofErr w:type="spellEnd"/>
      <w:r w:rsidRPr="00FB6D8D">
        <w:rPr>
          <w:rFonts w:ascii="Arial" w:hAnsi="Arial" w:cs="Arial"/>
          <w:sz w:val="22"/>
          <w:szCs w:val="22"/>
        </w:rPr>
        <w:t xml:space="preserve">, Alexandre </w:t>
      </w:r>
      <w:proofErr w:type="spellStart"/>
      <w:r w:rsidRPr="00FB6D8D">
        <w:rPr>
          <w:rFonts w:ascii="Arial" w:hAnsi="Arial" w:cs="Arial"/>
          <w:sz w:val="22"/>
          <w:szCs w:val="22"/>
        </w:rPr>
        <w:t>Kantorow</w:t>
      </w:r>
      <w:proofErr w:type="spellEnd"/>
      <w:r w:rsidRPr="00FB6D8D">
        <w:rPr>
          <w:rFonts w:ascii="Arial" w:hAnsi="Arial" w:cs="Arial"/>
          <w:sz w:val="22"/>
          <w:szCs w:val="22"/>
        </w:rPr>
        <w:t xml:space="preserve">, </w:t>
      </w:r>
      <w:proofErr w:type="spellStart"/>
      <w:r w:rsidRPr="00FB6D8D">
        <w:rPr>
          <w:rFonts w:ascii="Arial" w:hAnsi="Arial" w:cs="Arial"/>
          <w:sz w:val="22"/>
          <w:szCs w:val="22"/>
        </w:rPr>
        <w:t>Behzod</w:t>
      </w:r>
      <w:proofErr w:type="spellEnd"/>
      <w:r w:rsidRPr="00FB6D8D">
        <w:rPr>
          <w:rFonts w:ascii="Arial" w:hAnsi="Arial" w:cs="Arial"/>
          <w:sz w:val="22"/>
          <w:szCs w:val="22"/>
        </w:rPr>
        <w:t xml:space="preserve"> </w:t>
      </w:r>
      <w:proofErr w:type="spellStart"/>
      <w:r w:rsidRPr="00FB6D8D">
        <w:rPr>
          <w:rFonts w:ascii="Arial" w:hAnsi="Arial" w:cs="Arial"/>
          <w:sz w:val="22"/>
          <w:szCs w:val="22"/>
        </w:rPr>
        <w:t>Abduraimov</w:t>
      </w:r>
      <w:proofErr w:type="spellEnd"/>
      <w:r w:rsidRPr="00FB6D8D">
        <w:rPr>
          <w:rFonts w:ascii="Arial" w:hAnsi="Arial" w:cs="Arial"/>
          <w:sz w:val="22"/>
          <w:szCs w:val="22"/>
        </w:rPr>
        <w:t xml:space="preserve"> and David Fray. </w:t>
      </w:r>
    </w:p>
    <w:p w14:paraId="12B6A459" w14:textId="77777777" w:rsidR="00157D74" w:rsidRPr="00FB6D8D" w:rsidRDefault="00157D74" w:rsidP="00157D74">
      <w:pPr>
        <w:pStyle w:val="Body"/>
        <w:jc w:val="both"/>
        <w:rPr>
          <w:rFonts w:ascii="Arial" w:hAnsi="Arial" w:cs="Arial"/>
          <w:sz w:val="22"/>
          <w:szCs w:val="22"/>
        </w:rPr>
      </w:pPr>
    </w:p>
    <w:p w14:paraId="162B7723" w14:textId="682998F1" w:rsidR="00157D74" w:rsidRPr="00FB6D8D" w:rsidRDefault="004E2306" w:rsidP="00157D74">
      <w:pPr>
        <w:pStyle w:val="Body"/>
        <w:jc w:val="both"/>
        <w:rPr>
          <w:rFonts w:ascii="Arial" w:hAnsi="Arial" w:cs="Arial"/>
          <w:sz w:val="22"/>
          <w:szCs w:val="22"/>
        </w:rPr>
      </w:pPr>
      <w:r w:rsidRPr="00FB6D8D">
        <w:rPr>
          <w:rFonts w:ascii="Arial" w:hAnsi="Arial" w:cs="Arial"/>
          <w:sz w:val="22"/>
          <w:szCs w:val="22"/>
        </w:rPr>
        <w:t>In March 2024, he</w:t>
      </w:r>
      <w:r w:rsidR="00290D5C" w:rsidRPr="00FB6D8D">
        <w:rPr>
          <w:rFonts w:ascii="Arial" w:hAnsi="Arial" w:cs="Arial"/>
          <w:sz w:val="22"/>
          <w:szCs w:val="22"/>
        </w:rPr>
        <w:t xml:space="preserve"> sign</w:t>
      </w:r>
      <w:r w:rsidR="00FB6D8D">
        <w:rPr>
          <w:rFonts w:ascii="Arial" w:hAnsi="Arial" w:cs="Arial"/>
          <w:sz w:val="22"/>
          <w:szCs w:val="22"/>
        </w:rPr>
        <w:t>ed</w:t>
      </w:r>
      <w:r w:rsidR="00290D5C" w:rsidRPr="00FB6D8D">
        <w:rPr>
          <w:rFonts w:ascii="Arial" w:hAnsi="Arial" w:cs="Arial"/>
          <w:sz w:val="22"/>
          <w:szCs w:val="22"/>
        </w:rPr>
        <w:t xml:space="preserve"> an exclusive contract with Warner Classics</w:t>
      </w:r>
      <w:r w:rsidRPr="00FB6D8D">
        <w:rPr>
          <w:rFonts w:ascii="Arial" w:hAnsi="Arial" w:cs="Arial"/>
          <w:sz w:val="22"/>
          <w:szCs w:val="22"/>
        </w:rPr>
        <w:t xml:space="preserve"> with a</w:t>
      </w:r>
      <w:r w:rsidRPr="00FB6D8D">
        <w:rPr>
          <w:rFonts w:ascii="Arial" w:hAnsi="Arial" w:cs="Arial"/>
          <w:sz w:val="22"/>
          <w:szCs w:val="22"/>
          <w:lang w:val="en-GB"/>
        </w:rPr>
        <w:t xml:space="preserve"> first album featuring pianist Mikhail </w:t>
      </w:r>
      <w:proofErr w:type="spellStart"/>
      <w:r w:rsidRPr="00FB6D8D">
        <w:rPr>
          <w:rFonts w:ascii="Arial" w:hAnsi="Arial" w:cs="Arial"/>
          <w:sz w:val="22"/>
          <w:szCs w:val="22"/>
          <w:lang w:val="en-GB"/>
        </w:rPr>
        <w:t>Pletnev</w:t>
      </w:r>
      <w:proofErr w:type="spellEnd"/>
      <w:r w:rsidRPr="00FB6D8D">
        <w:rPr>
          <w:rFonts w:ascii="Arial" w:hAnsi="Arial" w:cs="Arial"/>
          <w:sz w:val="22"/>
          <w:szCs w:val="22"/>
          <w:lang w:val="en-GB"/>
        </w:rPr>
        <w:t xml:space="preserve"> playing Franck’s Sonata for Violin and Piano, Grieg’s Violin Sonata No.3 and </w:t>
      </w:r>
      <w:r w:rsidRPr="00FB6D8D">
        <w:rPr>
          <w:rFonts w:ascii="Arial" w:hAnsi="Arial" w:cs="Arial"/>
          <w:i/>
          <w:iCs/>
          <w:sz w:val="22"/>
          <w:szCs w:val="22"/>
          <w:lang w:val="en-GB"/>
        </w:rPr>
        <w:t>Solveig’s Song</w:t>
      </w:r>
      <w:r w:rsidRPr="00FB6D8D">
        <w:rPr>
          <w:rFonts w:ascii="Arial" w:hAnsi="Arial" w:cs="Arial"/>
          <w:sz w:val="22"/>
          <w:szCs w:val="22"/>
          <w:lang w:val="en-GB"/>
        </w:rPr>
        <w:t xml:space="preserve"> from </w:t>
      </w:r>
      <w:r w:rsidRPr="00FB6D8D">
        <w:rPr>
          <w:rFonts w:ascii="Arial" w:hAnsi="Arial" w:cs="Arial"/>
          <w:i/>
          <w:iCs/>
          <w:sz w:val="22"/>
          <w:szCs w:val="22"/>
          <w:lang w:val="en-GB"/>
        </w:rPr>
        <w:t xml:space="preserve">Peer </w:t>
      </w:r>
      <w:proofErr w:type="spellStart"/>
      <w:r w:rsidRPr="00FB6D8D">
        <w:rPr>
          <w:rFonts w:ascii="Arial" w:hAnsi="Arial" w:cs="Arial"/>
          <w:i/>
          <w:iCs/>
          <w:sz w:val="22"/>
          <w:szCs w:val="22"/>
          <w:lang w:val="en-GB"/>
        </w:rPr>
        <w:t>Gynt</w:t>
      </w:r>
      <w:proofErr w:type="spellEnd"/>
      <w:r w:rsidRPr="00FB6D8D">
        <w:rPr>
          <w:rFonts w:ascii="Arial" w:hAnsi="Arial" w:cs="Arial"/>
          <w:sz w:val="22"/>
          <w:szCs w:val="22"/>
          <w:lang w:val="en-GB"/>
        </w:rPr>
        <w:t xml:space="preserve">, Shostakovich’s </w:t>
      </w:r>
      <w:r w:rsidRPr="00FB6D8D">
        <w:rPr>
          <w:rFonts w:ascii="Arial" w:hAnsi="Arial" w:cs="Arial"/>
          <w:i/>
          <w:iCs/>
          <w:sz w:val="22"/>
          <w:szCs w:val="22"/>
          <w:lang w:val="en-GB"/>
        </w:rPr>
        <w:t>Romance</w:t>
      </w:r>
      <w:r w:rsidRPr="00FB6D8D">
        <w:rPr>
          <w:rFonts w:ascii="Arial" w:hAnsi="Arial" w:cs="Arial"/>
          <w:sz w:val="22"/>
          <w:szCs w:val="22"/>
          <w:lang w:val="en-GB"/>
        </w:rPr>
        <w:t xml:space="preserve"> from </w:t>
      </w:r>
      <w:r w:rsidRPr="00FB6D8D">
        <w:rPr>
          <w:rFonts w:ascii="Arial" w:hAnsi="Arial" w:cs="Arial"/>
          <w:i/>
          <w:iCs/>
          <w:sz w:val="22"/>
          <w:szCs w:val="22"/>
          <w:lang w:val="en-GB"/>
        </w:rPr>
        <w:t>The Gadfly</w:t>
      </w:r>
      <w:r w:rsidRPr="00FB6D8D">
        <w:rPr>
          <w:rFonts w:ascii="Arial" w:hAnsi="Arial" w:cs="Arial"/>
          <w:sz w:val="22"/>
          <w:szCs w:val="22"/>
          <w:lang w:val="en-GB"/>
        </w:rPr>
        <w:t xml:space="preserve"> and a Violin Sonata jointly composed by Alexi Shor and </w:t>
      </w:r>
      <w:proofErr w:type="spellStart"/>
      <w:r w:rsidRPr="00FB6D8D">
        <w:rPr>
          <w:rFonts w:ascii="Arial" w:hAnsi="Arial" w:cs="Arial"/>
          <w:sz w:val="22"/>
          <w:szCs w:val="22"/>
          <w:lang w:val="en-GB"/>
        </w:rPr>
        <w:t>Pletnev</w:t>
      </w:r>
      <w:proofErr w:type="spellEnd"/>
      <w:r w:rsidRPr="00FB6D8D">
        <w:rPr>
          <w:rFonts w:ascii="Arial" w:hAnsi="Arial" w:cs="Arial"/>
          <w:sz w:val="22"/>
          <w:szCs w:val="22"/>
          <w:lang w:val="en-GB"/>
        </w:rPr>
        <w:t xml:space="preserve"> himself. </w:t>
      </w:r>
      <w:r w:rsidRPr="00FB6D8D">
        <w:rPr>
          <w:rFonts w:ascii="Arial" w:hAnsi="Arial" w:cs="Arial"/>
          <w:sz w:val="22"/>
          <w:szCs w:val="22"/>
        </w:rPr>
        <w:t xml:space="preserve">Daniel </w:t>
      </w:r>
      <w:proofErr w:type="spellStart"/>
      <w:r w:rsidRPr="00FB6D8D">
        <w:rPr>
          <w:rFonts w:ascii="Arial" w:hAnsi="Arial" w:cs="Arial"/>
          <w:sz w:val="22"/>
          <w:szCs w:val="22"/>
        </w:rPr>
        <w:t>Lozakovich</w:t>
      </w:r>
      <w:proofErr w:type="spellEnd"/>
      <w:r w:rsidRPr="00FB6D8D">
        <w:rPr>
          <w:rFonts w:ascii="Arial" w:hAnsi="Arial" w:cs="Arial"/>
          <w:sz w:val="22"/>
          <w:szCs w:val="22"/>
        </w:rPr>
        <w:t xml:space="preserve"> has already achieved considerable acclaim on record, having been signed by Deutsche </w:t>
      </w:r>
      <w:proofErr w:type="spellStart"/>
      <w:r w:rsidRPr="00FB6D8D">
        <w:rPr>
          <w:rFonts w:ascii="Arial" w:hAnsi="Arial" w:cs="Arial"/>
          <w:sz w:val="22"/>
          <w:szCs w:val="22"/>
        </w:rPr>
        <w:t>Grammophon</w:t>
      </w:r>
      <w:proofErr w:type="spellEnd"/>
      <w:r w:rsidRPr="00FB6D8D">
        <w:rPr>
          <w:rFonts w:ascii="Arial" w:hAnsi="Arial" w:cs="Arial"/>
          <w:sz w:val="22"/>
          <w:szCs w:val="22"/>
        </w:rPr>
        <w:t xml:space="preserve"> at just 15 years</w:t>
      </w:r>
      <w:r w:rsidR="00FB6D8D">
        <w:rPr>
          <w:rFonts w:ascii="Arial" w:hAnsi="Arial" w:cs="Arial"/>
          <w:sz w:val="22"/>
          <w:szCs w:val="22"/>
        </w:rPr>
        <w:t xml:space="preserve"> old</w:t>
      </w:r>
      <w:r w:rsidRPr="00FB6D8D">
        <w:rPr>
          <w:rFonts w:ascii="Arial" w:hAnsi="Arial" w:cs="Arial"/>
          <w:sz w:val="22"/>
          <w:szCs w:val="22"/>
        </w:rPr>
        <w:t>. His recording of Bach’s two violin concertos (</w:t>
      </w:r>
      <w:proofErr w:type="spellStart"/>
      <w:r w:rsidRPr="00FB6D8D">
        <w:rPr>
          <w:rFonts w:ascii="Arial" w:hAnsi="Arial" w:cs="Arial"/>
          <w:sz w:val="22"/>
          <w:szCs w:val="22"/>
        </w:rPr>
        <w:t>Kammerorchester</w:t>
      </w:r>
      <w:proofErr w:type="spellEnd"/>
      <w:r w:rsidRPr="00FB6D8D">
        <w:rPr>
          <w:rFonts w:ascii="Arial" w:hAnsi="Arial" w:cs="Arial"/>
          <w:sz w:val="22"/>
          <w:szCs w:val="22"/>
        </w:rPr>
        <w:t xml:space="preserve"> des </w:t>
      </w:r>
      <w:proofErr w:type="spellStart"/>
      <w:r w:rsidRPr="00FB6D8D">
        <w:rPr>
          <w:rFonts w:ascii="Arial" w:hAnsi="Arial" w:cs="Arial"/>
          <w:sz w:val="22"/>
          <w:szCs w:val="22"/>
        </w:rPr>
        <w:t>Symphonieorchesters</w:t>
      </w:r>
      <w:proofErr w:type="spellEnd"/>
      <w:r w:rsidRPr="00FB6D8D">
        <w:rPr>
          <w:rFonts w:ascii="Arial" w:hAnsi="Arial" w:cs="Arial"/>
          <w:sz w:val="22"/>
          <w:szCs w:val="22"/>
        </w:rPr>
        <w:t xml:space="preserve"> des </w:t>
      </w:r>
      <w:proofErr w:type="spellStart"/>
      <w:r w:rsidRPr="00FB6D8D">
        <w:rPr>
          <w:rFonts w:ascii="Arial" w:hAnsi="Arial" w:cs="Arial"/>
          <w:sz w:val="22"/>
          <w:szCs w:val="22"/>
        </w:rPr>
        <w:t>Bayerischen</w:t>
      </w:r>
      <w:proofErr w:type="spellEnd"/>
      <w:r w:rsidRPr="00FB6D8D">
        <w:rPr>
          <w:rFonts w:ascii="Arial" w:hAnsi="Arial" w:cs="Arial"/>
          <w:sz w:val="22"/>
          <w:szCs w:val="22"/>
        </w:rPr>
        <w:t xml:space="preserve"> </w:t>
      </w:r>
      <w:proofErr w:type="spellStart"/>
      <w:r w:rsidRPr="00FB6D8D">
        <w:rPr>
          <w:rFonts w:ascii="Arial" w:hAnsi="Arial" w:cs="Arial"/>
          <w:sz w:val="22"/>
          <w:szCs w:val="22"/>
        </w:rPr>
        <w:t>Rundfunks</w:t>
      </w:r>
      <w:proofErr w:type="spellEnd"/>
      <w:r w:rsidRPr="00FB6D8D">
        <w:rPr>
          <w:rFonts w:ascii="Arial" w:hAnsi="Arial" w:cs="Arial"/>
          <w:sz w:val="22"/>
          <w:szCs w:val="22"/>
        </w:rPr>
        <w:t>, 2018) reached number one in the all-music category of the French Amazon charts and the classical album charts in Germany. His live recording</w:t>
      </w:r>
      <w:r w:rsidR="00FB6D8D">
        <w:rPr>
          <w:rFonts w:ascii="Arial" w:hAnsi="Arial" w:cs="Arial"/>
          <w:sz w:val="22"/>
          <w:szCs w:val="22"/>
        </w:rPr>
        <w:t xml:space="preserve"> of</w:t>
      </w:r>
      <w:r w:rsidRPr="00FB6D8D">
        <w:rPr>
          <w:rFonts w:ascii="Arial" w:hAnsi="Arial" w:cs="Arial"/>
          <w:sz w:val="22"/>
          <w:szCs w:val="22"/>
        </w:rPr>
        <w:t xml:space="preserve"> </w:t>
      </w:r>
      <w:r w:rsidRPr="004C3464">
        <w:rPr>
          <w:rFonts w:ascii="Arial" w:hAnsi="Arial" w:cs="Arial"/>
          <w:i/>
          <w:iCs/>
          <w:sz w:val="22"/>
          <w:szCs w:val="22"/>
        </w:rPr>
        <w:t xml:space="preserve">None </w:t>
      </w:r>
      <w:proofErr w:type="gramStart"/>
      <w:r w:rsidR="00FB6D8D">
        <w:rPr>
          <w:rFonts w:ascii="Arial" w:hAnsi="Arial" w:cs="Arial"/>
          <w:i/>
          <w:iCs/>
          <w:sz w:val="22"/>
          <w:szCs w:val="22"/>
        </w:rPr>
        <w:t>B</w:t>
      </w:r>
      <w:r w:rsidRPr="004C3464">
        <w:rPr>
          <w:rFonts w:ascii="Arial" w:hAnsi="Arial" w:cs="Arial"/>
          <w:i/>
          <w:iCs/>
          <w:sz w:val="22"/>
          <w:szCs w:val="22"/>
        </w:rPr>
        <w:t>ut</w:t>
      </w:r>
      <w:proofErr w:type="gramEnd"/>
      <w:r w:rsidRPr="004C3464">
        <w:rPr>
          <w:rFonts w:ascii="Arial" w:hAnsi="Arial" w:cs="Arial"/>
          <w:i/>
          <w:iCs/>
          <w:sz w:val="22"/>
          <w:szCs w:val="22"/>
        </w:rPr>
        <w:t xml:space="preserve"> </w:t>
      </w:r>
      <w:r w:rsidR="00FB6D8D">
        <w:rPr>
          <w:rFonts w:ascii="Arial" w:hAnsi="Arial" w:cs="Arial"/>
          <w:i/>
          <w:iCs/>
          <w:sz w:val="22"/>
          <w:szCs w:val="22"/>
        </w:rPr>
        <w:t>T</w:t>
      </w:r>
      <w:r w:rsidRPr="004C3464">
        <w:rPr>
          <w:rFonts w:ascii="Arial" w:hAnsi="Arial" w:cs="Arial"/>
          <w:i/>
          <w:iCs/>
          <w:sz w:val="22"/>
          <w:szCs w:val="22"/>
        </w:rPr>
        <w:t xml:space="preserve">he </w:t>
      </w:r>
      <w:r w:rsidR="00FB6D8D">
        <w:rPr>
          <w:rFonts w:ascii="Arial" w:hAnsi="Arial" w:cs="Arial"/>
          <w:i/>
          <w:iCs/>
          <w:sz w:val="22"/>
          <w:szCs w:val="22"/>
        </w:rPr>
        <w:t>L</w:t>
      </w:r>
      <w:r w:rsidRPr="004C3464">
        <w:rPr>
          <w:rFonts w:ascii="Arial" w:hAnsi="Arial" w:cs="Arial"/>
          <w:i/>
          <w:iCs/>
          <w:sz w:val="22"/>
          <w:szCs w:val="22"/>
        </w:rPr>
        <w:t xml:space="preserve">onely </w:t>
      </w:r>
      <w:r w:rsidR="00FB6D8D">
        <w:rPr>
          <w:rFonts w:ascii="Arial" w:hAnsi="Arial" w:cs="Arial"/>
          <w:i/>
          <w:iCs/>
          <w:sz w:val="22"/>
          <w:szCs w:val="22"/>
        </w:rPr>
        <w:t>H</w:t>
      </w:r>
      <w:r w:rsidRPr="004C3464">
        <w:rPr>
          <w:rFonts w:ascii="Arial" w:hAnsi="Arial" w:cs="Arial"/>
          <w:i/>
          <w:iCs/>
          <w:sz w:val="22"/>
          <w:szCs w:val="22"/>
        </w:rPr>
        <w:t>eart</w:t>
      </w:r>
      <w:r w:rsidRPr="00FB6D8D">
        <w:rPr>
          <w:rFonts w:ascii="Arial" w:hAnsi="Arial" w:cs="Arial"/>
          <w:sz w:val="22"/>
          <w:szCs w:val="22"/>
        </w:rPr>
        <w:t xml:space="preserve"> (National Philharmonic of Russia, Vladimir Spivakov, 2019) was named by Gramophone as Top Choice spanning 70 years of best recordings of Tchaikovsky’s Violin Concerto. In 2020 </w:t>
      </w:r>
      <w:r w:rsidR="00FB6D8D">
        <w:rPr>
          <w:rFonts w:ascii="Arial" w:hAnsi="Arial" w:cs="Arial"/>
          <w:sz w:val="22"/>
          <w:szCs w:val="22"/>
        </w:rPr>
        <w:t>he</w:t>
      </w:r>
      <w:r w:rsidRPr="00FB6D8D">
        <w:rPr>
          <w:rFonts w:ascii="Arial" w:hAnsi="Arial" w:cs="Arial"/>
          <w:sz w:val="22"/>
          <w:szCs w:val="22"/>
        </w:rPr>
        <w:t xml:space="preserve"> released his highly acclaimed live recording of Beethoven</w:t>
      </w:r>
      <w:r w:rsidR="00FB6D8D">
        <w:rPr>
          <w:rFonts w:ascii="Arial" w:hAnsi="Arial" w:cs="Arial"/>
          <w:sz w:val="22"/>
          <w:szCs w:val="22"/>
        </w:rPr>
        <w:t>’s</w:t>
      </w:r>
      <w:r w:rsidRPr="00FB6D8D">
        <w:rPr>
          <w:rFonts w:ascii="Arial" w:hAnsi="Arial" w:cs="Arial"/>
          <w:sz w:val="22"/>
          <w:szCs w:val="22"/>
        </w:rPr>
        <w:t xml:space="preserve"> Violin Concerto (</w:t>
      </w:r>
      <w:proofErr w:type="spellStart"/>
      <w:r w:rsidRPr="00FB6D8D">
        <w:rPr>
          <w:rFonts w:ascii="Arial" w:hAnsi="Arial" w:cs="Arial"/>
          <w:sz w:val="22"/>
          <w:szCs w:val="22"/>
        </w:rPr>
        <w:t>Münchner</w:t>
      </w:r>
      <w:proofErr w:type="spellEnd"/>
      <w:r w:rsidRPr="00FB6D8D">
        <w:rPr>
          <w:rFonts w:ascii="Arial" w:hAnsi="Arial" w:cs="Arial"/>
          <w:sz w:val="22"/>
          <w:szCs w:val="22"/>
        </w:rPr>
        <w:t xml:space="preserve"> </w:t>
      </w:r>
      <w:proofErr w:type="spellStart"/>
      <w:r w:rsidRPr="00FB6D8D">
        <w:rPr>
          <w:rFonts w:ascii="Arial" w:hAnsi="Arial" w:cs="Arial"/>
          <w:sz w:val="22"/>
          <w:szCs w:val="22"/>
        </w:rPr>
        <w:t>Philharmoniker</w:t>
      </w:r>
      <w:proofErr w:type="spellEnd"/>
      <w:r w:rsidRPr="00FB6D8D">
        <w:rPr>
          <w:rFonts w:ascii="Arial" w:hAnsi="Arial" w:cs="Arial"/>
          <w:sz w:val="22"/>
          <w:szCs w:val="22"/>
        </w:rPr>
        <w:t xml:space="preserve">, Valery Gergiev, 2020). His latest album, </w:t>
      </w:r>
      <w:r w:rsidRPr="004C3464">
        <w:rPr>
          <w:rFonts w:ascii="Arial" w:hAnsi="Arial" w:cs="Arial"/>
          <w:i/>
          <w:iCs/>
          <w:sz w:val="22"/>
          <w:szCs w:val="22"/>
        </w:rPr>
        <w:t>Spirits</w:t>
      </w:r>
      <w:r w:rsidRPr="00FB6D8D">
        <w:rPr>
          <w:rFonts w:ascii="Arial" w:hAnsi="Arial" w:cs="Arial"/>
          <w:sz w:val="22"/>
          <w:szCs w:val="22"/>
        </w:rPr>
        <w:t xml:space="preserve"> (2023) pays tribute to seven of the most iconic violinists of the 20</w:t>
      </w:r>
      <w:r w:rsidRPr="00FB6D8D">
        <w:rPr>
          <w:rFonts w:ascii="Arial" w:hAnsi="Arial" w:cs="Arial"/>
          <w:sz w:val="22"/>
          <w:szCs w:val="22"/>
          <w:vertAlign w:val="superscript"/>
        </w:rPr>
        <w:t>th</w:t>
      </w:r>
      <w:r w:rsidRPr="00FB6D8D">
        <w:rPr>
          <w:rFonts w:ascii="Arial" w:hAnsi="Arial" w:cs="Arial"/>
          <w:sz w:val="22"/>
          <w:szCs w:val="22"/>
        </w:rPr>
        <w:t xml:space="preserve"> century.</w:t>
      </w:r>
    </w:p>
    <w:p w14:paraId="61838DDA" w14:textId="77777777" w:rsidR="00157D74" w:rsidRPr="00FB6D8D" w:rsidRDefault="00157D74" w:rsidP="00157D74">
      <w:pPr>
        <w:pStyle w:val="Body"/>
        <w:jc w:val="both"/>
        <w:rPr>
          <w:rFonts w:ascii="Arial" w:hAnsi="Arial" w:cs="Arial"/>
          <w:sz w:val="22"/>
          <w:szCs w:val="22"/>
        </w:rPr>
      </w:pPr>
    </w:p>
    <w:p w14:paraId="7563E23A" w14:textId="77777777" w:rsidR="00157D74" w:rsidRPr="00FB6D8D" w:rsidRDefault="00AB21DA" w:rsidP="00157D74">
      <w:pPr>
        <w:pStyle w:val="Body"/>
        <w:jc w:val="both"/>
        <w:rPr>
          <w:rFonts w:ascii="Arial" w:hAnsi="Arial" w:cs="Arial"/>
          <w:sz w:val="22"/>
          <w:szCs w:val="22"/>
        </w:rPr>
      </w:pPr>
      <w:proofErr w:type="spellStart"/>
      <w:r w:rsidRPr="00FB6D8D">
        <w:rPr>
          <w:rFonts w:ascii="Arial" w:hAnsi="Arial" w:cs="Arial"/>
          <w:sz w:val="22"/>
          <w:szCs w:val="22"/>
        </w:rPr>
        <w:t>Lozakovich</w:t>
      </w:r>
      <w:proofErr w:type="spellEnd"/>
      <w:r w:rsidRPr="00FB6D8D">
        <w:rPr>
          <w:rFonts w:ascii="Arial" w:hAnsi="Arial" w:cs="Arial"/>
          <w:sz w:val="22"/>
          <w:szCs w:val="22"/>
        </w:rPr>
        <w:t xml:space="preserve"> has been awarded many prizes including first prize at the 2016 Vladimir Spivakov International Violin Competition and the Young Artist of the Year 2017 award at the Festival of Nations, the Premio </w:t>
      </w:r>
      <w:proofErr w:type="spellStart"/>
      <w:r w:rsidRPr="00FB6D8D">
        <w:rPr>
          <w:rFonts w:ascii="Arial" w:hAnsi="Arial" w:cs="Arial"/>
          <w:sz w:val="22"/>
          <w:szCs w:val="22"/>
        </w:rPr>
        <w:t>Batuta</w:t>
      </w:r>
      <w:proofErr w:type="spellEnd"/>
      <w:r w:rsidRPr="00FB6D8D">
        <w:rPr>
          <w:rFonts w:ascii="Arial" w:hAnsi="Arial" w:cs="Arial"/>
          <w:sz w:val="22"/>
          <w:szCs w:val="22"/>
        </w:rPr>
        <w:t xml:space="preserve"> Award in Mexico, and the </w:t>
      </w:r>
      <w:proofErr w:type="spellStart"/>
      <w:r w:rsidRPr="00FB6D8D">
        <w:rPr>
          <w:rFonts w:ascii="Arial" w:hAnsi="Arial" w:cs="Arial"/>
          <w:sz w:val="22"/>
          <w:szCs w:val="22"/>
        </w:rPr>
        <w:t>Excelentia</w:t>
      </w:r>
      <w:proofErr w:type="spellEnd"/>
      <w:r w:rsidRPr="00FB6D8D">
        <w:rPr>
          <w:rFonts w:ascii="Arial" w:hAnsi="Arial" w:cs="Arial"/>
          <w:sz w:val="22"/>
          <w:szCs w:val="22"/>
        </w:rPr>
        <w:t xml:space="preserve"> Prize under the honorary presidency of Queen Sofia of Spain. </w:t>
      </w:r>
      <w:proofErr w:type="spellStart"/>
      <w:r w:rsidRPr="00FB6D8D">
        <w:rPr>
          <w:rFonts w:ascii="Arial" w:hAnsi="Arial" w:cs="Arial"/>
          <w:sz w:val="22"/>
          <w:szCs w:val="22"/>
        </w:rPr>
        <w:t>Lozakovich</w:t>
      </w:r>
      <w:proofErr w:type="spellEnd"/>
      <w:r w:rsidRPr="00FB6D8D">
        <w:rPr>
          <w:rFonts w:ascii="Arial" w:hAnsi="Arial" w:cs="Arial"/>
          <w:sz w:val="22"/>
          <w:szCs w:val="22"/>
        </w:rPr>
        <w:t xml:space="preserve"> studied at the Hochschule für Musik Karlsruhe with Professor Josef </w:t>
      </w:r>
      <w:proofErr w:type="spellStart"/>
      <w:r w:rsidRPr="00FB6D8D">
        <w:rPr>
          <w:rFonts w:ascii="Arial" w:hAnsi="Arial" w:cs="Arial"/>
          <w:sz w:val="22"/>
          <w:szCs w:val="22"/>
        </w:rPr>
        <w:t>Rissin</w:t>
      </w:r>
      <w:proofErr w:type="spellEnd"/>
      <w:r w:rsidRPr="00FB6D8D">
        <w:rPr>
          <w:rFonts w:ascii="Arial" w:hAnsi="Arial" w:cs="Arial"/>
          <w:sz w:val="22"/>
          <w:szCs w:val="22"/>
        </w:rPr>
        <w:t xml:space="preserve"> from 2012 and graduated with </w:t>
      </w:r>
      <w:proofErr w:type="gramStart"/>
      <w:r w:rsidRPr="00FB6D8D">
        <w:rPr>
          <w:rFonts w:ascii="Arial" w:hAnsi="Arial" w:cs="Arial"/>
          <w:sz w:val="22"/>
          <w:szCs w:val="22"/>
        </w:rPr>
        <w:t>Master’s Degree</w:t>
      </w:r>
      <w:proofErr w:type="gramEnd"/>
      <w:r w:rsidRPr="00FB6D8D">
        <w:rPr>
          <w:rFonts w:ascii="Arial" w:hAnsi="Arial" w:cs="Arial"/>
          <w:sz w:val="22"/>
          <w:szCs w:val="22"/>
        </w:rPr>
        <w:t xml:space="preserve"> in 2021.</w:t>
      </w:r>
    </w:p>
    <w:p w14:paraId="30F83497" w14:textId="77777777" w:rsidR="00157D74" w:rsidRPr="00FB6D8D" w:rsidRDefault="00157D74" w:rsidP="00157D74">
      <w:pPr>
        <w:pStyle w:val="Body"/>
        <w:jc w:val="both"/>
        <w:rPr>
          <w:rFonts w:ascii="Arial" w:hAnsi="Arial" w:cs="Arial"/>
          <w:sz w:val="22"/>
          <w:szCs w:val="22"/>
        </w:rPr>
      </w:pPr>
    </w:p>
    <w:p w14:paraId="55E7E8FC" w14:textId="13EAC79B" w:rsidR="000D0295" w:rsidRDefault="001B1A79" w:rsidP="00157D74">
      <w:pPr>
        <w:pStyle w:val="Body"/>
        <w:jc w:val="both"/>
        <w:rPr>
          <w:rFonts w:ascii="Arial" w:hAnsi="Arial" w:cs="Arial"/>
          <w:sz w:val="22"/>
          <w:szCs w:val="22"/>
        </w:rPr>
      </w:pPr>
      <w:r w:rsidRPr="00FB6D8D">
        <w:rPr>
          <w:rFonts w:ascii="Arial" w:hAnsi="Arial" w:cs="Arial"/>
          <w:sz w:val="22"/>
          <w:szCs w:val="22"/>
          <w:lang w:val="en-GB"/>
        </w:rPr>
        <w:t xml:space="preserve">Born in Stockholm in 2001, he began playing the violin at the age of seven. He made his solo debut two years later with Moscow Virtuosi and Vladimir Spivakov. </w:t>
      </w:r>
      <w:r w:rsidR="00AB21DA" w:rsidRPr="00FB6D8D">
        <w:rPr>
          <w:rFonts w:ascii="Arial" w:hAnsi="Arial" w:cs="Arial"/>
          <w:sz w:val="22"/>
          <w:szCs w:val="22"/>
        </w:rPr>
        <w:t xml:space="preserve">From 2015 has been mentored by Eduard Wulfson in Geneva. Daniel </w:t>
      </w:r>
      <w:proofErr w:type="spellStart"/>
      <w:r w:rsidR="00AB21DA" w:rsidRPr="00FB6D8D">
        <w:rPr>
          <w:rFonts w:ascii="Arial" w:hAnsi="Arial" w:cs="Arial"/>
          <w:sz w:val="22"/>
          <w:szCs w:val="22"/>
        </w:rPr>
        <w:t>Lozakovich</w:t>
      </w:r>
      <w:proofErr w:type="spellEnd"/>
      <w:r w:rsidR="00AB21DA" w:rsidRPr="00FB6D8D">
        <w:rPr>
          <w:rFonts w:ascii="Arial" w:hAnsi="Arial" w:cs="Arial"/>
          <w:sz w:val="22"/>
          <w:szCs w:val="22"/>
        </w:rPr>
        <w:t xml:space="preserve"> plays the “ex-</w:t>
      </w:r>
      <w:proofErr w:type="spellStart"/>
      <w:r w:rsidR="00AB21DA" w:rsidRPr="00FB6D8D">
        <w:rPr>
          <w:rFonts w:ascii="Arial" w:hAnsi="Arial" w:cs="Arial"/>
          <w:sz w:val="22"/>
          <w:szCs w:val="22"/>
        </w:rPr>
        <w:t>Sancy</w:t>
      </w:r>
      <w:proofErr w:type="spellEnd"/>
      <w:r w:rsidR="00AB21DA" w:rsidRPr="00FB6D8D">
        <w:rPr>
          <w:rFonts w:ascii="Arial" w:hAnsi="Arial" w:cs="Arial"/>
          <w:sz w:val="22"/>
          <w:szCs w:val="22"/>
        </w:rPr>
        <w:t>” 1713 Stradivari generously loaned by LVMH / MOËT HENNESSY LOUIS VUITTON.</w:t>
      </w:r>
    </w:p>
    <w:p w14:paraId="746828AE" w14:textId="2A871FA1" w:rsidR="004C3464" w:rsidRDefault="004C3464" w:rsidP="00157D74">
      <w:pPr>
        <w:pStyle w:val="Body"/>
        <w:jc w:val="both"/>
        <w:rPr>
          <w:rFonts w:ascii="Arial" w:hAnsi="Arial" w:cs="Arial"/>
          <w:sz w:val="22"/>
          <w:szCs w:val="22"/>
        </w:rPr>
      </w:pPr>
    </w:p>
    <w:p w14:paraId="3B737321" w14:textId="010006F2" w:rsidR="004C3464" w:rsidRPr="00FB6D8D" w:rsidRDefault="004C3464" w:rsidP="00157D74">
      <w:pPr>
        <w:pStyle w:val="Body"/>
        <w:jc w:val="both"/>
        <w:rPr>
          <w:rFonts w:ascii="Arial" w:hAnsi="Arial" w:cs="Arial"/>
          <w:sz w:val="22"/>
          <w:szCs w:val="22"/>
          <w:lang w:val="en-GB"/>
        </w:rPr>
      </w:pPr>
    </w:p>
    <w:sectPr w:rsidR="004C3464" w:rsidRPr="00FB6D8D">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1E816" w14:textId="77777777" w:rsidR="00362B64" w:rsidRDefault="00362B64">
      <w:r>
        <w:separator/>
      </w:r>
    </w:p>
  </w:endnote>
  <w:endnote w:type="continuationSeparator" w:id="0">
    <w:p w14:paraId="3B7E2321" w14:textId="77777777" w:rsidR="00362B64" w:rsidRDefault="0036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F3B1" w14:textId="3784A2A8" w:rsidR="000D0295" w:rsidRDefault="004E33F6">
    <w:pPr>
      <w:pStyle w:val="Body"/>
      <w:ind w:right="26"/>
    </w:pPr>
    <w:r>
      <w:rPr>
        <w:rFonts w:ascii="Arial" w:hAnsi="Arial"/>
        <w:sz w:val="20"/>
        <w:szCs w:val="20"/>
      </w:rPr>
      <w:t>202</w:t>
    </w:r>
    <w:r w:rsidR="00302E3A">
      <w:rPr>
        <w:rFonts w:ascii="Arial" w:hAnsi="Arial"/>
        <w:sz w:val="20"/>
        <w:szCs w:val="20"/>
      </w:rPr>
      <w:t>4</w:t>
    </w:r>
    <w:r>
      <w:rPr>
        <w:rFonts w:ascii="Arial" w:hAnsi="Arial"/>
        <w:sz w:val="20"/>
        <w:szCs w:val="20"/>
      </w:rPr>
      <w:t>/2</w:t>
    </w:r>
    <w:r w:rsidR="00302E3A">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B8546" w14:textId="77777777" w:rsidR="00362B64" w:rsidRDefault="00362B64">
      <w:r>
        <w:separator/>
      </w:r>
    </w:p>
  </w:footnote>
  <w:footnote w:type="continuationSeparator" w:id="0">
    <w:p w14:paraId="4E6333D7" w14:textId="77777777" w:rsidR="00362B64" w:rsidRDefault="0036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B320E" w14:textId="77777777" w:rsidR="000D0295" w:rsidRDefault="004E33F6">
    <w:pPr>
      <w:pStyle w:val="Header"/>
      <w:tabs>
        <w:tab w:val="clear" w:pos="9026"/>
        <w:tab w:val="right" w:pos="9000"/>
      </w:tabs>
    </w:pPr>
    <w:r>
      <w:rPr>
        <w:noProof/>
      </w:rPr>
      <w:drawing>
        <wp:anchor distT="152400" distB="152400" distL="152400" distR="152400" simplePos="0" relativeHeight="251658240" behindDoc="1" locked="0" layoutInCell="1" allowOverlap="1" wp14:anchorId="48178730" wp14:editId="404386DA">
          <wp:simplePos x="0" y="0"/>
          <wp:positionH relativeFrom="page">
            <wp:posOffset>2809875</wp:posOffset>
          </wp:positionH>
          <wp:positionV relativeFrom="page">
            <wp:posOffset>128905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95"/>
    <w:rsid w:val="000C7C32"/>
    <w:rsid w:val="000D0295"/>
    <w:rsid w:val="000D6222"/>
    <w:rsid w:val="00157D74"/>
    <w:rsid w:val="001A6216"/>
    <w:rsid w:val="001A7EA4"/>
    <w:rsid w:val="001B1A79"/>
    <w:rsid w:val="00290D5C"/>
    <w:rsid w:val="00302E3A"/>
    <w:rsid w:val="003401BF"/>
    <w:rsid w:val="00362B64"/>
    <w:rsid w:val="003A173D"/>
    <w:rsid w:val="003B290F"/>
    <w:rsid w:val="003C337E"/>
    <w:rsid w:val="003F50D4"/>
    <w:rsid w:val="0040402B"/>
    <w:rsid w:val="0043723A"/>
    <w:rsid w:val="00454F81"/>
    <w:rsid w:val="004C3464"/>
    <w:rsid w:val="004E2306"/>
    <w:rsid w:val="004E33F6"/>
    <w:rsid w:val="005B2F28"/>
    <w:rsid w:val="005D1CAB"/>
    <w:rsid w:val="006300BF"/>
    <w:rsid w:val="0064393D"/>
    <w:rsid w:val="007A6660"/>
    <w:rsid w:val="00803503"/>
    <w:rsid w:val="0086738F"/>
    <w:rsid w:val="008A78AE"/>
    <w:rsid w:val="00970FE6"/>
    <w:rsid w:val="00987749"/>
    <w:rsid w:val="00AB21DA"/>
    <w:rsid w:val="00B5563F"/>
    <w:rsid w:val="00BC304C"/>
    <w:rsid w:val="00C26D4C"/>
    <w:rsid w:val="00CB03B4"/>
    <w:rsid w:val="00CF3940"/>
    <w:rsid w:val="00CF4CFB"/>
    <w:rsid w:val="00D0270C"/>
    <w:rsid w:val="00E97923"/>
    <w:rsid w:val="00ED4FA4"/>
    <w:rsid w:val="00F272CC"/>
    <w:rsid w:val="00F5388F"/>
    <w:rsid w:val="00FA04FC"/>
    <w:rsid w:val="00FB6D8D"/>
    <w:rsid w:val="00FF7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2FCF"/>
  <w15:docId w15:val="{AE1E44FF-28F1-3240-84DD-921F3D0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Revision">
    <w:name w:val="Revision"/>
    <w:hidden/>
    <w:uiPriority w:val="99"/>
    <w:semiHidden/>
    <w:rsid w:val="00CF4C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Footer">
    <w:name w:val="footer"/>
    <w:basedOn w:val="Normal"/>
    <w:link w:val="FooterChar"/>
    <w:uiPriority w:val="99"/>
    <w:unhideWhenUsed/>
    <w:rsid w:val="00302E3A"/>
    <w:pPr>
      <w:tabs>
        <w:tab w:val="center" w:pos="4536"/>
        <w:tab w:val="right" w:pos="9072"/>
      </w:tabs>
    </w:pPr>
  </w:style>
  <w:style w:type="character" w:customStyle="1" w:styleId="FooterChar">
    <w:name w:val="Footer Char"/>
    <w:basedOn w:val="DefaultParagraphFont"/>
    <w:link w:val="Footer"/>
    <w:uiPriority w:val="99"/>
    <w:rsid w:val="00302E3A"/>
    <w:rPr>
      <w:sz w:val="24"/>
      <w:szCs w:val="24"/>
      <w:lang w:val="en-US" w:eastAsia="en-US"/>
    </w:rPr>
  </w:style>
  <w:style w:type="character" w:styleId="UnresolvedMention">
    <w:name w:val="Unresolved Mention"/>
    <w:basedOn w:val="DefaultParagraphFont"/>
    <w:uiPriority w:val="99"/>
    <w:semiHidden/>
    <w:unhideWhenUsed/>
    <w:rsid w:val="004E2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1858">
      <w:bodyDiv w:val="1"/>
      <w:marLeft w:val="0"/>
      <w:marRight w:val="0"/>
      <w:marTop w:val="0"/>
      <w:marBottom w:val="0"/>
      <w:divBdr>
        <w:top w:val="none" w:sz="0" w:space="0" w:color="auto"/>
        <w:left w:val="none" w:sz="0" w:space="0" w:color="auto"/>
        <w:bottom w:val="none" w:sz="0" w:space="0" w:color="auto"/>
        <w:right w:val="none" w:sz="0" w:space="0" w:color="auto"/>
      </w:divBdr>
      <w:divsChild>
        <w:div w:id="819613578">
          <w:marLeft w:val="0"/>
          <w:marRight w:val="0"/>
          <w:marTop w:val="0"/>
          <w:marBottom w:val="0"/>
          <w:divBdr>
            <w:top w:val="none" w:sz="0" w:space="0" w:color="auto"/>
            <w:left w:val="none" w:sz="0" w:space="0" w:color="auto"/>
            <w:bottom w:val="none" w:sz="0" w:space="0" w:color="auto"/>
            <w:right w:val="none" w:sz="0" w:space="0" w:color="auto"/>
          </w:divBdr>
        </w:div>
      </w:divsChild>
    </w:div>
    <w:div w:id="359013947">
      <w:bodyDiv w:val="1"/>
      <w:marLeft w:val="0"/>
      <w:marRight w:val="0"/>
      <w:marTop w:val="0"/>
      <w:marBottom w:val="0"/>
      <w:divBdr>
        <w:top w:val="none" w:sz="0" w:space="0" w:color="auto"/>
        <w:left w:val="none" w:sz="0" w:space="0" w:color="auto"/>
        <w:bottom w:val="none" w:sz="0" w:space="0" w:color="auto"/>
        <w:right w:val="none" w:sz="0" w:space="0" w:color="auto"/>
      </w:divBdr>
      <w:divsChild>
        <w:div w:id="367146946">
          <w:marLeft w:val="0"/>
          <w:marRight w:val="0"/>
          <w:marTop w:val="0"/>
          <w:marBottom w:val="0"/>
          <w:divBdr>
            <w:top w:val="none" w:sz="0" w:space="0" w:color="auto"/>
            <w:left w:val="none" w:sz="0" w:space="0" w:color="auto"/>
            <w:bottom w:val="none" w:sz="0" w:space="0" w:color="auto"/>
            <w:right w:val="none" w:sz="0" w:space="0" w:color="auto"/>
          </w:divBdr>
        </w:div>
      </w:divsChild>
    </w:div>
    <w:div w:id="499663869">
      <w:bodyDiv w:val="1"/>
      <w:marLeft w:val="0"/>
      <w:marRight w:val="0"/>
      <w:marTop w:val="0"/>
      <w:marBottom w:val="0"/>
      <w:divBdr>
        <w:top w:val="none" w:sz="0" w:space="0" w:color="auto"/>
        <w:left w:val="none" w:sz="0" w:space="0" w:color="auto"/>
        <w:bottom w:val="none" w:sz="0" w:space="0" w:color="auto"/>
        <w:right w:val="none" w:sz="0" w:space="0" w:color="auto"/>
      </w:divBdr>
      <w:divsChild>
        <w:div w:id="847988255">
          <w:marLeft w:val="0"/>
          <w:marRight w:val="0"/>
          <w:marTop w:val="0"/>
          <w:marBottom w:val="0"/>
          <w:divBdr>
            <w:top w:val="none" w:sz="0" w:space="0" w:color="auto"/>
            <w:left w:val="none" w:sz="0" w:space="0" w:color="auto"/>
            <w:bottom w:val="none" w:sz="0" w:space="0" w:color="auto"/>
            <w:right w:val="none" w:sz="0" w:space="0" w:color="auto"/>
          </w:divBdr>
          <w:divsChild>
            <w:div w:id="243497216">
              <w:marLeft w:val="0"/>
              <w:marRight w:val="0"/>
              <w:marTop w:val="0"/>
              <w:marBottom w:val="0"/>
              <w:divBdr>
                <w:top w:val="none" w:sz="0" w:space="0" w:color="auto"/>
                <w:left w:val="none" w:sz="0" w:space="0" w:color="auto"/>
                <w:bottom w:val="none" w:sz="0" w:space="0" w:color="auto"/>
                <w:right w:val="none" w:sz="0" w:space="0" w:color="auto"/>
              </w:divBdr>
              <w:divsChild>
                <w:div w:id="381637862">
                  <w:marLeft w:val="0"/>
                  <w:marRight w:val="0"/>
                  <w:marTop w:val="0"/>
                  <w:marBottom w:val="0"/>
                  <w:divBdr>
                    <w:top w:val="none" w:sz="0" w:space="0" w:color="auto"/>
                    <w:left w:val="none" w:sz="0" w:space="0" w:color="auto"/>
                    <w:bottom w:val="none" w:sz="0" w:space="0" w:color="auto"/>
                    <w:right w:val="none" w:sz="0" w:space="0" w:color="auto"/>
                  </w:divBdr>
                  <w:divsChild>
                    <w:div w:id="17249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12946">
      <w:bodyDiv w:val="1"/>
      <w:marLeft w:val="0"/>
      <w:marRight w:val="0"/>
      <w:marTop w:val="0"/>
      <w:marBottom w:val="0"/>
      <w:divBdr>
        <w:top w:val="none" w:sz="0" w:space="0" w:color="auto"/>
        <w:left w:val="none" w:sz="0" w:space="0" w:color="auto"/>
        <w:bottom w:val="none" w:sz="0" w:space="0" w:color="auto"/>
        <w:right w:val="none" w:sz="0" w:space="0" w:color="auto"/>
      </w:divBdr>
      <w:divsChild>
        <w:div w:id="1321427216">
          <w:marLeft w:val="0"/>
          <w:marRight w:val="0"/>
          <w:marTop w:val="0"/>
          <w:marBottom w:val="0"/>
          <w:divBdr>
            <w:top w:val="none" w:sz="0" w:space="0" w:color="auto"/>
            <w:left w:val="none" w:sz="0" w:space="0" w:color="auto"/>
            <w:bottom w:val="none" w:sz="0" w:space="0" w:color="auto"/>
            <w:right w:val="none" w:sz="0" w:space="0" w:color="auto"/>
          </w:divBdr>
          <w:divsChild>
            <w:div w:id="1158839200">
              <w:marLeft w:val="0"/>
              <w:marRight w:val="0"/>
              <w:marTop w:val="0"/>
              <w:marBottom w:val="0"/>
              <w:divBdr>
                <w:top w:val="none" w:sz="0" w:space="0" w:color="auto"/>
                <w:left w:val="none" w:sz="0" w:space="0" w:color="auto"/>
                <w:bottom w:val="none" w:sz="0" w:space="0" w:color="auto"/>
                <w:right w:val="none" w:sz="0" w:space="0" w:color="auto"/>
              </w:divBdr>
              <w:divsChild>
                <w:div w:id="2122993521">
                  <w:marLeft w:val="0"/>
                  <w:marRight w:val="0"/>
                  <w:marTop w:val="0"/>
                  <w:marBottom w:val="0"/>
                  <w:divBdr>
                    <w:top w:val="none" w:sz="0" w:space="0" w:color="auto"/>
                    <w:left w:val="none" w:sz="0" w:space="0" w:color="auto"/>
                    <w:bottom w:val="none" w:sz="0" w:space="0" w:color="auto"/>
                    <w:right w:val="none" w:sz="0" w:space="0" w:color="auto"/>
                  </w:divBdr>
                  <w:divsChild>
                    <w:div w:id="20271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858</Words>
  <Characters>4892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 Guyard</dc:creator>
  <cp:lastModifiedBy>Fiona Livingston</cp:lastModifiedBy>
  <cp:revision>7</cp:revision>
  <dcterms:created xsi:type="dcterms:W3CDTF">2024-07-24T06:43:00Z</dcterms:created>
  <dcterms:modified xsi:type="dcterms:W3CDTF">2024-07-24T15:18:00Z</dcterms:modified>
</cp:coreProperties>
</file>