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198C" w14:textId="72376237" w:rsidR="00D92F1A" w:rsidRDefault="007847B1">
      <w:pPr>
        <w:rPr>
          <w:rFonts w:ascii="Arial" w:eastAsia="Arial" w:hAnsi="Arial" w:cs="Arial"/>
        </w:rPr>
      </w:pPr>
      <w:bookmarkStart w:id="0" w:name="OLE_LINK1"/>
      <w:r>
        <w:rPr>
          <w:rFonts w:ascii="Arial" w:hAnsi="Arial"/>
          <w:sz w:val="40"/>
          <w:szCs w:val="40"/>
        </w:rPr>
        <w:t>Samuel Lee</w:t>
      </w:r>
      <w:r w:rsidR="00A70E90">
        <w:rPr>
          <w:rFonts w:ascii="Arial Unicode MS" w:eastAsia="Arial Unicode MS" w:hAnsi="Arial Unicode MS" w:cs="Arial Unicode MS"/>
        </w:rPr>
        <w:br/>
      </w:r>
      <w:r>
        <w:rPr>
          <w:rFonts w:ascii="Arial" w:hAnsi="Arial"/>
          <w:sz w:val="34"/>
          <w:szCs w:val="34"/>
        </w:rPr>
        <w:t>Conductor</w:t>
      </w:r>
    </w:p>
    <w:p w14:paraId="4CD6F40A" w14:textId="77777777" w:rsidR="00D92F1A" w:rsidRDefault="00D92F1A">
      <w:pPr>
        <w:ind w:right="26"/>
        <w:rPr>
          <w:rFonts w:ascii="Arial" w:eastAsia="Arial" w:hAnsi="Arial" w:cs="Arial"/>
          <w:sz w:val="34"/>
          <w:szCs w:val="34"/>
        </w:rPr>
      </w:pPr>
    </w:p>
    <w:bookmarkEnd w:id="0"/>
    <w:p w14:paraId="7E930AAE" w14:textId="77777777" w:rsidR="007847B1" w:rsidRPr="007847B1" w:rsidRDefault="007847B1" w:rsidP="007847B1">
      <w:pPr>
        <w:rPr>
          <w:rFonts w:ascii="Arial" w:hAnsi="Arial"/>
          <w:sz w:val="19"/>
          <w:szCs w:val="19"/>
          <w:lang w:val="ko"/>
        </w:rPr>
      </w:pPr>
      <w:r w:rsidRPr="007847B1">
        <w:rPr>
          <w:rFonts w:ascii="Arial" w:hAnsi="Arial"/>
          <w:sz w:val="19"/>
          <w:szCs w:val="19"/>
          <w:lang w:val="ko"/>
        </w:rPr>
        <w:t xml:space="preserve">Samuel Lee is the winner </w:t>
      </w:r>
      <w:r w:rsidRPr="007847B1">
        <w:rPr>
          <w:rFonts w:ascii="Arial" w:hAnsi="Arial"/>
          <w:sz w:val="19"/>
          <w:szCs w:val="19"/>
        </w:rPr>
        <w:t>of</w:t>
      </w:r>
      <w:r w:rsidRPr="007847B1">
        <w:rPr>
          <w:rFonts w:ascii="Arial" w:hAnsi="Arial"/>
          <w:sz w:val="19"/>
          <w:szCs w:val="19"/>
          <w:lang w:val="ko"/>
        </w:rPr>
        <w:t xml:space="preserve"> the prestigious Malko Competition for Young Conductors 2024 in Copenhagen.</w:t>
      </w:r>
    </w:p>
    <w:p w14:paraId="6A0DA587" w14:textId="77777777" w:rsidR="007847B1" w:rsidRPr="007847B1" w:rsidRDefault="007847B1" w:rsidP="007847B1">
      <w:pPr>
        <w:rPr>
          <w:rFonts w:ascii="Arial" w:hAnsi="Arial"/>
          <w:sz w:val="19"/>
          <w:szCs w:val="19"/>
        </w:rPr>
      </w:pPr>
    </w:p>
    <w:p w14:paraId="289410AC" w14:textId="51BFBDF5" w:rsidR="007847B1" w:rsidRPr="007847B1" w:rsidRDefault="007847B1" w:rsidP="007847B1">
      <w:pPr>
        <w:rPr>
          <w:rFonts w:ascii="Arial" w:hAnsi="Arial"/>
          <w:sz w:val="19"/>
          <w:szCs w:val="19"/>
          <w:lang w:val="en-GB"/>
        </w:rPr>
      </w:pPr>
      <w:r w:rsidRPr="007847B1">
        <w:rPr>
          <w:rFonts w:ascii="Arial" w:hAnsi="Arial"/>
          <w:sz w:val="19"/>
          <w:szCs w:val="19"/>
        </w:rPr>
        <w:t>As a result of his success at</w:t>
      </w:r>
      <w:r w:rsidRPr="007847B1">
        <w:rPr>
          <w:rFonts w:ascii="Arial" w:hAnsi="Arial"/>
          <w:sz w:val="19"/>
          <w:szCs w:val="19"/>
          <w:lang w:val="ko"/>
        </w:rPr>
        <w:t xml:space="preserve"> the Malko Competition</w:t>
      </w:r>
      <w:r w:rsidRPr="007847B1">
        <w:rPr>
          <w:rFonts w:ascii="Arial" w:hAnsi="Arial"/>
          <w:sz w:val="19"/>
          <w:szCs w:val="19"/>
        </w:rPr>
        <w:t>,</w:t>
      </w:r>
      <w:r w:rsidRPr="007847B1">
        <w:rPr>
          <w:rFonts w:ascii="Arial" w:hAnsi="Arial"/>
          <w:sz w:val="19"/>
          <w:szCs w:val="19"/>
          <w:lang w:val="ko"/>
        </w:rPr>
        <w:t xml:space="preserve"> Lee </w:t>
      </w:r>
      <w:r w:rsidRPr="007847B1">
        <w:rPr>
          <w:rFonts w:ascii="Arial" w:hAnsi="Arial"/>
          <w:sz w:val="19"/>
          <w:szCs w:val="19"/>
        </w:rPr>
        <w:t>will have</w:t>
      </w:r>
      <w:r w:rsidRPr="007847B1">
        <w:rPr>
          <w:rFonts w:ascii="Arial" w:hAnsi="Arial"/>
          <w:sz w:val="19"/>
          <w:szCs w:val="19"/>
          <w:lang w:val="ko"/>
        </w:rPr>
        <w:t xml:space="preserve"> conducting contracts with 24 leading international symphony orchestras and a three-year period with the Danish National Symphony Orchestra's chief conductor Fabio Luisi as a personal mentor. Previously, he was awarded first prize winner of the BMI International Conducting Competition in Bucharest and the International Conducting Competition in Taipei.</w:t>
      </w:r>
      <w:r>
        <w:rPr>
          <w:rFonts w:ascii="Arial" w:hAnsi="Arial"/>
          <w:sz w:val="19"/>
          <w:szCs w:val="19"/>
          <w:lang w:val="en-GB"/>
        </w:rPr>
        <w:br/>
      </w:r>
    </w:p>
    <w:p w14:paraId="53506E26" w14:textId="25F6BBB2" w:rsidR="007847B1" w:rsidRPr="007847B1" w:rsidRDefault="007847B1" w:rsidP="007847B1">
      <w:pPr>
        <w:rPr>
          <w:rFonts w:ascii="Arial" w:hAnsi="Arial"/>
          <w:sz w:val="19"/>
          <w:szCs w:val="19"/>
          <w:lang w:val="ko"/>
        </w:rPr>
      </w:pPr>
      <w:r w:rsidRPr="007847B1">
        <w:rPr>
          <w:rFonts w:ascii="Arial" w:hAnsi="Arial"/>
          <w:sz w:val="19"/>
          <w:szCs w:val="19"/>
          <w:lang w:val="ko"/>
        </w:rPr>
        <w:t>Samuel Lee was appointed Assistant Conductor of Cincinnati Symphony Orchestra, beginning in the 2</w:t>
      </w:r>
      <w:r w:rsidR="00496DC8">
        <w:rPr>
          <w:rFonts w:ascii="Arial" w:hAnsi="Arial"/>
          <w:sz w:val="19"/>
          <w:szCs w:val="19"/>
          <w:lang w:val="en-GB"/>
        </w:rPr>
        <w:t>02</w:t>
      </w:r>
      <w:r w:rsidRPr="007847B1">
        <w:rPr>
          <w:rFonts w:ascii="Arial" w:hAnsi="Arial"/>
          <w:sz w:val="19"/>
          <w:szCs w:val="19"/>
          <w:lang w:val="ko"/>
        </w:rPr>
        <w:t xml:space="preserve">2/23 season, and was promoted to Associate Conductor </w:t>
      </w:r>
      <w:r w:rsidRPr="007847B1">
        <w:rPr>
          <w:rFonts w:ascii="Arial" w:hAnsi="Arial"/>
          <w:sz w:val="19"/>
          <w:szCs w:val="19"/>
        </w:rPr>
        <w:t xml:space="preserve">for the </w:t>
      </w:r>
      <w:r w:rsidRPr="007847B1">
        <w:rPr>
          <w:rFonts w:ascii="Arial" w:hAnsi="Arial"/>
          <w:sz w:val="19"/>
          <w:szCs w:val="19"/>
          <w:lang w:val="ko"/>
        </w:rPr>
        <w:t>2</w:t>
      </w:r>
      <w:r w:rsidR="00496DC8">
        <w:rPr>
          <w:rFonts w:ascii="Arial" w:hAnsi="Arial"/>
          <w:sz w:val="19"/>
          <w:szCs w:val="19"/>
          <w:lang w:val="en-GB"/>
        </w:rPr>
        <w:t>02</w:t>
      </w:r>
      <w:r w:rsidRPr="007847B1">
        <w:rPr>
          <w:rFonts w:ascii="Arial" w:hAnsi="Arial"/>
          <w:sz w:val="19"/>
          <w:szCs w:val="19"/>
          <w:lang w:val="ko"/>
        </w:rPr>
        <w:t>3/24 season.</w:t>
      </w:r>
    </w:p>
    <w:p w14:paraId="4F9E9593" w14:textId="77777777" w:rsidR="007847B1" w:rsidRPr="007847B1" w:rsidRDefault="007847B1" w:rsidP="007847B1">
      <w:pPr>
        <w:rPr>
          <w:rFonts w:ascii="Arial" w:hAnsi="Arial"/>
          <w:sz w:val="19"/>
          <w:szCs w:val="19"/>
          <w:lang w:val="ko"/>
        </w:rPr>
      </w:pPr>
    </w:p>
    <w:p w14:paraId="11DD0637" w14:textId="1A264B1D" w:rsidR="007847B1" w:rsidRPr="007847B1" w:rsidRDefault="007847B1" w:rsidP="007847B1">
      <w:pPr>
        <w:rPr>
          <w:rFonts w:ascii="Arial" w:hAnsi="Arial"/>
          <w:sz w:val="19"/>
          <w:szCs w:val="19"/>
          <w:lang w:val="ko"/>
        </w:rPr>
      </w:pPr>
      <w:r w:rsidRPr="007847B1">
        <w:rPr>
          <w:rFonts w:ascii="Arial" w:hAnsi="Arial"/>
          <w:sz w:val="19"/>
          <w:szCs w:val="19"/>
        </w:rPr>
        <w:t>Amongst the orchestras Lee has conducted are</w:t>
      </w:r>
      <w:r w:rsidRPr="007847B1">
        <w:rPr>
          <w:rFonts w:ascii="Arial" w:hAnsi="Arial"/>
          <w:sz w:val="19"/>
          <w:szCs w:val="19"/>
          <w:lang w:val="ko"/>
        </w:rPr>
        <w:t xml:space="preserve"> Konzerthausorchester Berlin, Bamberg</w:t>
      </w:r>
      <w:r w:rsidRPr="007847B1">
        <w:rPr>
          <w:rFonts w:ascii="Arial" w:hAnsi="Arial"/>
          <w:sz w:val="19"/>
          <w:szCs w:val="19"/>
        </w:rPr>
        <w:t>er</w:t>
      </w:r>
      <w:r w:rsidRPr="007847B1">
        <w:rPr>
          <w:rFonts w:ascii="Arial" w:hAnsi="Arial"/>
          <w:sz w:val="19"/>
          <w:szCs w:val="19"/>
          <w:lang w:val="ko"/>
        </w:rPr>
        <w:t xml:space="preserve"> Symphoniker, Hamburg</w:t>
      </w:r>
      <w:r w:rsidR="00496DC8">
        <w:rPr>
          <w:rFonts w:ascii="Arial" w:hAnsi="Arial"/>
          <w:sz w:val="19"/>
          <w:szCs w:val="19"/>
          <w:lang w:val="en-GB"/>
        </w:rPr>
        <w:t>er</w:t>
      </w:r>
      <w:r w:rsidRPr="007847B1">
        <w:rPr>
          <w:rFonts w:ascii="Arial" w:hAnsi="Arial"/>
          <w:sz w:val="19"/>
          <w:szCs w:val="19"/>
          <w:lang w:val="ko"/>
        </w:rPr>
        <w:t xml:space="preserve"> Camerata at the Elbphilharmonie Hamburg and the </w:t>
      </w:r>
      <w:r w:rsidR="000F0018" w:rsidRPr="0055439B">
        <w:rPr>
          <w:rFonts w:ascii="Arial" w:hAnsi="Arial"/>
          <w:sz w:val="19"/>
          <w:szCs w:val="19"/>
          <w:highlight w:val="yellow"/>
          <w:lang w:val="en-GB"/>
        </w:rPr>
        <w:t>Leipziger Symphonieorchester</w:t>
      </w:r>
      <w:r w:rsidRPr="007847B1">
        <w:rPr>
          <w:rFonts w:ascii="Arial" w:hAnsi="Arial"/>
          <w:sz w:val="19"/>
          <w:szCs w:val="19"/>
          <w:lang w:val="ko"/>
        </w:rPr>
        <w:t xml:space="preserve"> at the Gewandhaus, </w:t>
      </w:r>
      <w:r w:rsidR="0055439B" w:rsidRPr="0055439B">
        <w:rPr>
          <w:rFonts w:ascii="Arial" w:hAnsi="Arial"/>
          <w:sz w:val="19"/>
          <w:szCs w:val="19"/>
        </w:rPr>
        <w:t>Symphoniker Hamburg</w:t>
      </w:r>
      <w:r w:rsidRPr="007847B1">
        <w:rPr>
          <w:rFonts w:ascii="Arial" w:hAnsi="Arial"/>
          <w:sz w:val="19"/>
          <w:szCs w:val="19"/>
          <w:lang w:val="ko"/>
        </w:rPr>
        <w:t xml:space="preserve">, </w:t>
      </w:r>
      <w:r w:rsidR="00496DC8" w:rsidRPr="00496DC8">
        <w:rPr>
          <w:rFonts w:ascii="Arial" w:hAnsi="Arial"/>
          <w:sz w:val="19"/>
          <w:szCs w:val="19"/>
        </w:rPr>
        <w:t>Stuttgarter Philharmoniker</w:t>
      </w:r>
      <w:r w:rsidRPr="007847B1">
        <w:rPr>
          <w:rFonts w:ascii="Arial" w:hAnsi="Arial"/>
          <w:sz w:val="19"/>
          <w:szCs w:val="19"/>
          <w:lang w:val="ko"/>
        </w:rPr>
        <w:t xml:space="preserve">, Nuremberg Symphony Orchestra, Frankfurt State Orchestra, Brandenburg Symphony Orchestra, Tokyo Philharmonic Orchestra, Bucharest Symphony Orchestra, Arad Philharmonic Orchestra, Seoul Philharmonic Orchestra, Korean National Symphony Orchestra, KBS Symphony Orchestra and the SAC Festival Orchestra. </w:t>
      </w:r>
    </w:p>
    <w:p w14:paraId="67442F57" w14:textId="77777777" w:rsidR="007847B1" w:rsidRPr="007847B1" w:rsidRDefault="007847B1" w:rsidP="007847B1">
      <w:pPr>
        <w:rPr>
          <w:rFonts w:ascii="Arial" w:hAnsi="Arial"/>
          <w:sz w:val="19"/>
          <w:szCs w:val="19"/>
          <w:lang w:val="ko"/>
        </w:rPr>
      </w:pPr>
    </w:p>
    <w:p w14:paraId="3DD901C2" w14:textId="3B4E1A10" w:rsidR="007847B1" w:rsidRPr="0055439B" w:rsidRDefault="007847B1" w:rsidP="007847B1">
      <w:pPr>
        <w:rPr>
          <w:rFonts w:ascii="Arial" w:hAnsi="Arial"/>
          <w:sz w:val="19"/>
          <w:szCs w:val="19"/>
          <w:lang w:val="en-GB"/>
        </w:rPr>
      </w:pPr>
      <w:r w:rsidRPr="007847B1">
        <w:rPr>
          <w:rFonts w:ascii="Arial" w:hAnsi="Arial"/>
          <w:sz w:val="19"/>
          <w:szCs w:val="19"/>
          <w:lang w:val="ko"/>
        </w:rPr>
        <w:t xml:space="preserve">Lee has assisted Cristian Măcelaru in concerts with the </w:t>
      </w:r>
      <w:r w:rsidR="000F0018">
        <w:rPr>
          <w:rStyle w:val="normaltextrun"/>
          <w:rFonts w:ascii="Arial" w:hAnsi="Arial" w:cs="Arial"/>
          <w:sz w:val="20"/>
          <w:szCs w:val="20"/>
        </w:rPr>
        <w:t>WDR Sinfonieorchester Köln</w:t>
      </w:r>
      <w:r w:rsidRPr="007847B1">
        <w:rPr>
          <w:rFonts w:ascii="Arial" w:hAnsi="Arial"/>
          <w:sz w:val="19"/>
          <w:szCs w:val="19"/>
          <w:lang w:val="ko"/>
        </w:rPr>
        <w:t xml:space="preserve">, Munich and Salzburg, as well as Vladimir Jurowski for his concerts with the London Philharmonic Orchestra. </w:t>
      </w:r>
      <w:r w:rsidRPr="007847B1">
        <w:rPr>
          <w:rFonts w:ascii="Arial" w:hAnsi="Arial"/>
          <w:sz w:val="19"/>
          <w:szCs w:val="19"/>
        </w:rPr>
        <w:t>He has been a</w:t>
      </w:r>
      <w:r w:rsidRPr="007847B1">
        <w:rPr>
          <w:rFonts w:ascii="Arial" w:hAnsi="Arial"/>
          <w:sz w:val="19"/>
          <w:szCs w:val="19"/>
          <w:lang w:val="ko"/>
        </w:rPr>
        <w:t xml:space="preserve"> conducting fellow and participant in masterclasses of conductors such as Daniele Gatti, Riccardo Muti, Neeme Järvi and Markus Stenz</w:t>
      </w:r>
      <w:r w:rsidR="00496DC8">
        <w:rPr>
          <w:rFonts w:ascii="Arial" w:hAnsi="Arial"/>
          <w:sz w:val="19"/>
          <w:szCs w:val="19"/>
          <w:lang w:val="en-GB"/>
        </w:rPr>
        <w:t>.</w:t>
      </w:r>
    </w:p>
    <w:p w14:paraId="4925518F" w14:textId="77777777" w:rsidR="007847B1" w:rsidRPr="007847B1" w:rsidRDefault="007847B1" w:rsidP="007847B1">
      <w:pPr>
        <w:rPr>
          <w:rFonts w:ascii="Arial" w:hAnsi="Arial"/>
          <w:sz w:val="19"/>
          <w:szCs w:val="19"/>
          <w:lang w:val="ko"/>
        </w:rPr>
      </w:pPr>
    </w:p>
    <w:p w14:paraId="37B6ABDF" w14:textId="77777777" w:rsidR="007847B1" w:rsidRPr="007847B1" w:rsidRDefault="007847B1" w:rsidP="007847B1">
      <w:pPr>
        <w:rPr>
          <w:rFonts w:ascii="Arial" w:hAnsi="Arial"/>
          <w:sz w:val="19"/>
          <w:szCs w:val="19"/>
          <w:lang w:val="ko"/>
        </w:rPr>
      </w:pPr>
      <w:r w:rsidRPr="007847B1">
        <w:rPr>
          <w:rFonts w:ascii="Arial" w:hAnsi="Arial"/>
          <w:sz w:val="19"/>
          <w:szCs w:val="19"/>
          <w:lang w:val="ko"/>
        </w:rPr>
        <w:t xml:space="preserve">In 2019, Lee was invited to conduct the Orchestra Giovanile di Siena as part of an audition for the Chigiana International Music Festival in Siena. He was also invited to the Riccardo Muti Italian Opera Academy in Tokyo, organized by the Tokyo Spring Festival, where he conducted Verdi’s </w:t>
      </w:r>
      <w:r w:rsidRPr="0055439B">
        <w:rPr>
          <w:rFonts w:ascii="Arial" w:hAnsi="Arial"/>
          <w:i/>
          <w:iCs/>
          <w:sz w:val="19"/>
          <w:szCs w:val="19"/>
          <w:lang w:val="ko"/>
        </w:rPr>
        <w:t>Rigoletto</w:t>
      </w:r>
      <w:r w:rsidRPr="007847B1">
        <w:rPr>
          <w:rFonts w:ascii="Arial" w:hAnsi="Arial"/>
          <w:sz w:val="19"/>
          <w:szCs w:val="19"/>
          <w:lang w:val="ko"/>
        </w:rPr>
        <w:t>.</w:t>
      </w:r>
    </w:p>
    <w:p w14:paraId="75EC6A71" w14:textId="77777777" w:rsidR="007847B1" w:rsidRPr="007847B1" w:rsidRDefault="007847B1" w:rsidP="007847B1">
      <w:pPr>
        <w:rPr>
          <w:rFonts w:ascii="Arial" w:hAnsi="Arial"/>
          <w:sz w:val="19"/>
          <w:szCs w:val="19"/>
        </w:rPr>
      </w:pPr>
    </w:p>
    <w:p w14:paraId="09BC687D" w14:textId="77777777" w:rsidR="007847B1" w:rsidRPr="007847B1" w:rsidRDefault="007847B1" w:rsidP="007847B1">
      <w:pPr>
        <w:rPr>
          <w:rFonts w:ascii="Arial" w:hAnsi="Arial"/>
          <w:sz w:val="19"/>
          <w:szCs w:val="19"/>
          <w:lang w:val="ko"/>
        </w:rPr>
      </w:pPr>
      <w:r w:rsidRPr="007847B1">
        <w:rPr>
          <w:rFonts w:ascii="Arial" w:hAnsi="Arial"/>
          <w:sz w:val="19"/>
          <w:szCs w:val="19"/>
          <w:lang w:val="ko"/>
        </w:rPr>
        <w:t>An avid promoter of contemporary music, Lee has conducted several premieres of orchestral and ballet works</w:t>
      </w:r>
      <w:r w:rsidRPr="007847B1">
        <w:rPr>
          <w:rFonts w:ascii="Arial" w:hAnsi="Arial"/>
          <w:sz w:val="19"/>
          <w:szCs w:val="19"/>
        </w:rPr>
        <w:t xml:space="preserve"> including pieces by Bryce Dessner, Giuseppe Gallo-Balma and Marc Migó.</w:t>
      </w:r>
      <w:r w:rsidRPr="007847B1">
        <w:rPr>
          <w:rFonts w:ascii="Arial" w:hAnsi="Arial"/>
          <w:sz w:val="19"/>
          <w:szCs w:val="19"/>
          <w:lang w:val="ko"/>
        </w:rPr>
        <w:t xml:space="preserve"> He was also a conducting fellow with the Cabrillo Festival of Contemporary Music in 2021 and 2022, where he worked with conductors Cristian Măcelaru, Yannick Nézet-Séguin, Octavio Más-Arocas and Marin Alsop.</w:t>
      </w:r>
    </w:p>
    <w:p w14:paraId="1C014B6B" w14:textId="77777777" w:rsidR="007847B1" w:rsidRPr="007847B1" w:rsidRDefault="007847B1" w:rsidP="007847B1">
      <w:pPr>
        <w:rPr>
          <w:rFonts w:ascii="Arial" w:hAnsi="Arial"/>
          <w:sz w:val="19"/>
          <w:szCs w:val="19"/>
          <w:lang w:val="ko"/>
        </w:rPr>
      </w:pPr>
    </w:p>
    <w:p w14:paraId="78B710B3" w14:textId="522989DE" w:rsidR="007847B1" w:rsidRPr="007847B1" w:rsidRDefault="007847B1" w:rsidP="007847B1">
      <w:pPr>
        <w:rPr>
          <w:rFonts w:ascii="Arial" w:hAnsi="Arial"/>
          <w:sz w:val="19"/>
          <w:szCs w:val="19"/>
          <w:lang w:val="de-DE"/>
        </w:rPr>
      </w:pPr>
      <w:r w:rsidRPr="007847B1">
        <w:rPr>
          <w:rFonts w:ascii="Arial" w:hAnsi="Arial"/>
          <w:sz w:val="19"/>
          <w:szCs w:val="19"/>
          <w:lang w:val="ko"/>
        </w:rPr>
        <w:t xml:space="preserve">Lee is an alumnus of Hochschule für Musik </w:t>
      </w:r>
      <w:r w:rsidR="00496DC8">
        <w:rPr>
          <w:rFonts w:ascii="Arial" w:hAnsi="Arial"/>
          <w:sz w:val="19"/>
          <w:szCs w:val="19"/>
          <w:lang w:val="en-GB"/>
        </w:rPr>
        <w:t>‘</w:t>
      </w:r>
      <w:r w:rsidRPr="007847B1">
        <w:rPr>
          <w:rFonts w:ascii="Arial" w:hAnsi="Arial"/>
          <w:sz w:val="19"/>
          <w:szCs w:val="19"/>
          <w:lang w:val="ko"/>
        </w:rPr>
        <w:t>Hanns Eisler</w:t>
      </w:r>
      <w:r w:rsidR="00496DC8">
        <w:rPr>
          <w:rFonts w:ascii="Arial" w:hAnsi="Arial"/>
          <w:sz w:val="19"/>
          <w:szCs w:val="19"/>
          <w:lang w:val="en-GB"/>
        </w:rPr>
        <w:t>’</w:t>
      </w:r>
      <w:r w:rsidRPr="007847B1">
        <w:rPr>
          <w:rFonts w:ascii="Arial" w:hAnsi="Arial"/>
          <w:sz w:val="19"/>
          <w:szCs w:val="19"/>
          <w:lang w:val="ko"/>
        </w:rPr>
        <w:t xml:space="preserve"> Berlin, where he studied viola with Prof. Tabea Zimmermann (BM, MM, Konzertexamen) and orchestral conducting with Prof. Christian Ehwald (BM, MM). Lee completed Konzertexamen in orchestral conducting at Hochschule für Musik und Theater Hamburg with Prof. Ulrich Windfuhr.</w:t>
      </w:r>
    </w:p>
    <w:p w14:paraId="22089226" w14:textId="77777777" w:rsidR="007847B1" w:rsidRPr="007847B1" w:rsidRDefault="007847B1" w:rsidP="007847B1">
      <w:pPr>
        <w:rPr>
          <w:rFonts w:ascii="Arial" w:hAnsi="Arial"/>
          <w:sz w:val="19"/>
          <w:szCs w:val="19"/>
          <w:lang w:val="de-DE"/>
        </w:rPr>
      </w:pPr>
    </w:p>
    <w:p w14:paraId="3DDB7DAB" w14:textId="35A334C4" w:rsidR="007847B1" w:rsidRPr="007847B1" w:rsidRDefault="007847B1" w:rsidP="007847B1">
      <w:pPr>
        <w:rPr>
          <w:rFonts w:ascii="Arial" w:hAnsi="Arial"/>
          <w:sz w:val="19"/>
          <w:szCs w:val="19"/>
          <w:lang w:val="ko"/>
        </w:rPr>
      </w:pPr>
      <w:r w:rsidRPr="007847B1">
        <w:rPr>
          <w:rFonts w:ascii="Arial" w:hAnsi="Arial"/>
          <w:sz w:val="19"/>
          <w:szCs w:val="19"/>
          <w:lang w:val="ko"/>
        </w:rPr>
        <w:t xml:space="preserve">As a violist, Lee has performed with several orchestras worldwide and was invited to perform with the Baden-Baden Philharmonic, </w:t>
      </w:r>
      <w:r w:rsidR="000F0018">
        <w:rPr>
          <w:rStyle w:val="normaltextrun"/>
          <w:rFonts w:ascii="Arial" w:hAnsi="Arial" w:cs="Arial"/>
          <w:sz w:val="20"/>
          <w:szCs w:val="20"/>
        </w:rPr>
        <w:t>Münchener Kammerorchester</w:t>
      </w:r>
      <w:r w:rsidRPr="007847B1">
        <w:rPr>
          <w:rFonts w:ascii="Arial" w:hAnsi="Arial"/>
          <w:sz w:val="19"/>
          <w:szCs w:val="19"/>
          <w:lang w:val="ko"/>
        </w:rPr>
        <w:t>, Southern German Philharmonic, Zabrze Philharmonic, Seoul Philharmonic</w:t>
      </w:r>
      <w:r w:rsidR="000F0018">
        <w:rPr>
          <w:rFonts w:ascii="Arial" w:hAnsi="Arial"/>
          <w:sz w:val="19"/>
          <w:szCs w:val="19"/>
          <w:lang w:val="en-GB"/>
        </w:rPr>
        <w:t xml:space="preserve"> Orchestra</w:t>
      </w:r>
      <w:r w:rsidRPr="007847B1">
        <w:rPr>
          <w:rFonts w:ascii="Arial" w:hAnsi="Arial"/>
          <w:sz w:val="19"/>
          <w:szCs w:val="19"/>
          <w:lang w:val="ko"/>
        </w:rPr>
        <w:t>, KBS Symphony and Korean</w:t>
      </w:r>
      <w:r w:rsidR="000F0018">
        <w:rPr>
          <w:rFonts w:ascii="Arial" w:hAnsi="Arial"/>
          <w:sz w:val="19"/>
          <w:szCs w:val="19"/>
          <w:lang w:val="en-GB"/>
        </w:rPr>
        <w:t xml:space="preserve"> National </w:t>
      </w:r>
      <w:r w:rsidRPr="007847B1">
        <w:rPr>
          <w:rFonts w:ascii="Arial" w:hAnsi="Arial"/>
          <w:sz w:val="19"/>
          <w:szCs w:val="19"/>
          <w:lang w:val="ko"/>
        </w:rPr>
        <w:t xml:space="preserve"> Symphony</w:t>
      </w:r>
      <w:r w:rsidR="000F0018">
        <w:rPr>
          <w:rFonts w:ascii="Arial" w:hAnsi="Arial"/>
          <w:sz w:val="19"/>
          <w:szCs w:val="19"/>
          <w:lang w:val="en-GB"/>
        </w:rPr>
        <w:t xml:space="preserve"> orchestras</w:t>
      </w:r>
      <w:r w:rsidRPr="007847B1">
        <w:rPr>
          <w:rFonts w:ascii="Arial" w:hAnsi="Arial"/>
          <w:sz w:val="19"/>
          <w:szCs w:val="19"/>
          <w:lang w:val="ko"/>
        </w:rPr>
        <w:t>, and at the Schleswig-Holstein Music Festival and Mecklenburg-Vorpommern Music Festival.</w:t>
      </w:r>
    </w:p>
    <w:p w14:paraId="2870D600" w14:textId="77777777" w:rsidR="007847B1" w:rsidRPr="007847B1" w:rsidRDefault="007847B1" w:rsidP="007847B1">
      <w:pPr>
        <w:rPr>
          <w:rFonts w:ascii="Arial" w:hAnsi="Arial"/>
          <w:sz w:val="19"/>
          <w:szCs w:val="19"/>
          <w:lang w:val="ko"/>
        </w:rPr>
      </w:pPr>
    </w:p>
    <w:p w14:paraId="0BCE7F6A" w14:textId="237FEAE3" w:rsidR="007847B1" w:rsidRPr="007847B1" w:rsidRDefault="007847B1" w:rsidP="007847B1">
      <w:pPr>
        <w:rPr>
          <w:rFonts w:ascii="Arial" w:hAnsi="Arial"/>
          <w:sz w:val="19"/>
          <w:szCs w:val="19"/>
          <w:lang w:val="ko"/>
        </w:rPr>
      </w:pPr>
      <w:r w:rsidRPr="007847B1">
        <w:rPr>
          <w:rFonts w:ascii="Arial" w:hAnsi="Arial"/>
          <w:sz w:val="19"/>
          <w:szCs w:val="19"/>
          <w:lang w:val="ko"/>
        </w:rPr>
        <w:t xml:space="preserve">He also served as a viola professor at Hochschule für Musik und Theater </w:t>
      </w:r>
      <w:r w:rsidR="00496DC8">
        <w:rPr>
          <w:rFonts w:ascii="Arial" w:hAnsi="Arial"/>
          <w:sz w:val="19"/>
          <w:szCs w:val="19"/>
          <w:lang w:val="en-GB"/>
        </w:rPr>
        <w:t>‘</w:t>
      </w:r>
      <w:r w:rsidRPr="007847B1">
        <w:rPr>
          <w:rFonts w:ascii="Arial" w:hAnsi="Arial"/>
          <w:sz w:val="19"/>
          <w:szCs w:val="19"/>
          <w:lang w:val="ko"/>
        </w:rPr>
        <w:t>Felix Mendelssohn-Barthold</w:t>
      </w:r>
      <w:r w:rsidR="00496DC8">
        <w:rPr>
          <w:rFonts w:ascii="Arial" w:hAnsi="Arial"/>
          <w:sz w:val="19"/>
          <w:szCs w:val="19"/>
          <w:lang w:val="en-GB"/>
        </w:rPr>
        <w:t>y’</w:t>
      </w:r>
      <w:r w:rsidRPr="007847B1">
        <w:rPr>
          <w:rFonts w:ascii="Arial" w:hAnsi="Arial"/>
          <w:sz w:val="19"/>
          <w:szCs w:val="19"/>
          <w:lang w:val="ko"/>
        </w:rPr>
        <w:t xml:space="preserve"> in Leipzig, Germany until 2022.</w:t>
      </w:r>
    </w:p>
    <w:p w14:paraId="0BFACEF1" w14:textId="77777777" w:rsidR="007847B1" w:rsidRPr="007847B1" w:rsidRDefault="007847B1" w:rsidP="007847B1">
      <w:pPr>
        <w:rPr>
          <w:rFonts w:ascii="Arial" w:hAnsi="Arial"/>
          <w:sz w:val="19"/>
          <w:szCs w:val="19"/>
          <w:lang w:val="ko"/>
        </w:rPr>
      </w:pPr>
    </w:p>
    <w:p w14:paraId="2FE1A754" w14:textId="7D62CC25" w:rsidR="007847B1" w:rsidRPr="007847B1" w:rsidRDefault="007847B1" w:rsidP="007847B1">
      <w:pPr>
        <w:rPr>
          <w:rFonts w:ascii="Arial" w:hAnsi="Arial"/>
          <w:sz w:val="19"/>
          <w:szCs w:val="19"/>
          <w:lang w:val="ko"/>
        </w:rPr>
      </w:pPr>
      <w:r w:rsidRPr="007847B1">
        <w:rPr>
          <w:rFonts w:ascii="Arial" w:hAnsi="Arial"/>
          <w:sz w:val="19"/>
          <w:szCs w:val="19"/>
          <w:lang w:val="ko"/>
        </w:rPr>
        <w:t>From 2009 until 2017, Lee was the violist of the Novus String Quartet, which</w:t>
      </w:r>
      <w:r w:rsidR="00496DC8">
        <w:rPr>
          <w:rFonts w:ascii="Arial" w:hAnsi="Arial"/>
          <w:sz w:val="19"/>
          <w:szCs w:val="19"/>
          <w:lang w:val="en-GB"/>
        </w:rPr>
        <w:t>,</w:t>
      </w:r>
      <w:r w:rsidRPr="007847B1">
        <w:rPr>
          <w:rFonts w:ascii="Arial" w:hAnsi="Arial"/>
          <w:sz w:val="19"/>
          <w:szCs w:val="19"/>
          <w:lang w:val="ko"/>
        </w:rPr>
        <w:t xml:space="preserve"> performed in and was invited to</w:t>
      </w:r>
      <w:r w:rsidR="00496DC8">
        <w:rPr>
          <w:rFonts w:ascii="Arial" w:hAnsi="Arial"/>
          <w:sz w:val="19"/>
          <w:szCs w:val="19"/>
          <w:lang w:val="en-GB"/>
        </w:rPr>
        <w:t>,</w:t>
      </w:r>
      <w:r w:rsidRPr="007847B1">
        <w:rPr>
          <w:rFonts w:ascii="Arial" w:hAnsi="Arial"/>
          <w:sz w:val="19"/>
          <w:szCs w:val="19"/>
          <w:lang w:val="ko"/>
        </w:rPr>
        <w:t xml:space="preserve"> renowned venues such as the Berlin</w:t>
      </w:r>
      <w:r w:rsidR="000F0018">
        <w:rPr>
          <w:rFonts w:ascii="Arial" w:hAnsi="Arial"/>
          <w:sz w:val="19"/>
          <w:szCs w:val="19"/>
          <w:lang w:val="en-GB"/>
        </w:rPr>
        <w:t>er</w:t>
      </w:r>
      <w:r w:rsidRPr="007847B1">
        <w:rPr>
          <w:rFonts w:ascii="Arial" w:hAnsi="Arial"/>
          <w:sz w:val="19"/>
          <w:szCs w:val="19"/>
          <w:lang w:val="ko"/>
        </w:rPr>
        <w:t xml:space="preserve"> Philharmonie, </w:t>
      </w:r>
      <w:r w:rsidR="000F0018">
        <w:rPr>
          <w:rFonts w:ascii="Arial" w:hAnsi="Arial"/>
          <w:sz w:val="19"/>
          <w:szCs w:val="19"/>
          <w:lang w:val="en-GB"/>
        </w:rPr>
        <w:t xml:space="preserve">New York’s </w:t>
      </w:r>
      <w:r w:rsidRPr="007847B1">
        <w:rPr>
          <w:rFonts w:ascii="Arial" w:hAnsi="Arial"/>
          <w:sz w:val="19"/>
          <w:szCs w:val="19"/>
          <w:lang w:val="ko"/>
        </w:rPr>
        <w:t xml:space="preserve">Carnegie Hall, </w:t>
      </w:r>
      <w:r w:rsidRPr="007847B1">
        <w:rPr>
          <w:rFonts w:ascii="Arial" w:hAnsi="Arial"/>
          <w:sz w:val="19"/>
          <w:szCs w:val="19"/>
          <w:lang w:val="ko"/>
        </w:rPr>
        <w:lastRenderedPageBreak/>
        <w:t>Vienna</w:t>
      </w:r>
      <w:r w:rsidR="000F0018">
        <w:rPr>
          <w:rFonts w:ascii="Arial" w:hAnsi="Arial"/>
          <w:sz w:val="19"/>
          <w:szCs w:val="19"/>
          <w:lang w:val="en-GB"/>
        </w:rPr>
        <w:t>’s</w:t>
      </w:r>
      <w:r w:rsidRPr="007847B1">
        <w:rPr>
          <w:rFonts w:ascii="Arial" w:hAnsi="Arial"/>
          <w:sz w:val="19"/>
          <w:szCs w:val="19"/>
          <w:lang w:val="ko"/>
        </w:rPr>
        <w:t xml:space="preserve"> Musikverein, </w:t>
      </w:r>
      <w:r w:rsidR="000F0018" w:rsidRPr="000F0018">
        <w:rPr>
          <w:rFonts w:ascii="Arial" w:hAnsi="Arial"/>
          <w:sz w:val="19"/>
          <w:szCs w:val="19"/>
        </w:rPr>
        <w:t>Kölner Philharmonie</w:t>
      </w:r>
      <w:r w:rsidR="000F0018" w:rsidRPr="000F0018" w:rsidDel="000F0018">
        <w:rPr>
          <w:rFonts w:ascii="Arial" w:hAnsi="Arial"/>
          <w:sz w:val="19"/>
          <w:szCs w:val="19"/>
          <w:lang w:val="ko"/>
        </w:rPr>
        <w:t xml:space="preserve"> </w:t>
      </w:r>
      <w:r w:rsidRPr="007847B1">
        <w:rPr>
          <w:rFonts w:ascii="Arial" w:hAnsi="Arial"/>
          <w:sz w:val="19"/>
          <w:szCs w:val="19"/>
          <w:lang w:val="ko"/>
        </w:rPr>
        <w:t xml:space="preserve">and </w:t>
      </w:r>
      <w:r w:rsidR="000F0018">
        <w:rPr>
          <w:rFonts w:ascii="Arial" w:hAnsi="Arial"/>
          <w:sz w:val="19"/>
          <w:szCs w:val="19"/>
          <w:lang w:val="en-GB"/>
        </w:rPr>
        <w:t xml:space="preserve">Tokyo’s </w:t>
      </w:r>
      <w:r w:rsidRPr="007847B1">
        <w:rPr>
          <w:rFonts w:ascii="Arial" w:hAnsi="Arial"/>
          <w:sz w:val="19"/>
          <w:szCs w:val="19"/>
          <w:lang w:val="ko"/>
        </w:rPr>
        <w:t>Suntory Hall. He also was the second prize winner of the 61st International Music Competition of ARD Munich</w:t>
      </w:r>
      <w:r w:rsidR="00496DC8">
        <w:rPr>
          <w:rFonts w:ascii="Arial" w:hAnsi="Arial"/>
          <w:sz w:val="19"/>
          <w:szCs w:val="19"/>
          <w:lang w:val="en-GB"/>
        </w:rPr>
        <w:t>,</w:t>
      </w:r>
      <w:r w:rsidRPr="007847B1">
        <w:rPr>
          <w:rFonts w:ascii="Arial" w:hAnsi="Arial"/>
          <w:sz w:val="19"/>
          <w:szCs w:val="19"/>
          <w:lang w:val="ko"/>
        </w:rPr>
        <w:t xml:space="preserve"> and first prize winner of the Salzburg International Mozart Competition.</w:t>
      </w:r>
    </w:p>
    <w:p w14:paraId="7B43A4D8" w14:textId="77777777" w:rsidR="00D92F1A" w:rsidRDefault="00D92F1A" w:rsidP="007847B1"/>
    <w:sectPr w:rsidR="00D92F1A">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42D4" w14:textId="77777777" w:rsidR="007A2312" w:rsidRDefault="007A2312">
      <w:r>
        <w:separator/>
      </w:r>
    </w:p>
  </w:endnote>
  <w:endnote w:type="continuationSeparator" w:id="0">
    <w:p w14:paraId="6D8007D4" w14:textId="77777777" w:rsidR="007A2312" w:rsidRDefault="007A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7060E630"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7847B1">
      <w:rPr>
        <w:rFonts w:ascii="Arial" w:hAnsi="Arial"/>
        <w:sz w:val="20"/>
        <w:szCs w:val="20"/>
      </w:rPr>
      <w:t>4</w:t>
    </w:r>
    <w:r w:rsidR="00AA369D">
      <w:rPr>
        <w:rFonts w:ascii="Arial" w:hAnsi="Arial"/>
        <w:sz w:val="20"/>
        <w:szCs w:val="20"/>
      </w:rPr>
      <w:t>/2</w:t>
    </w:r>
    <w:r w:rsidR="007847B1">
      <w:rPr>
        <w:rFonts w:ascii="Arial" w:hAnsi="Arial"/>
        <w:sz w:val="20"/>
        <w:szCs w:val="20"/>
      </w:rPr>
      <w:t>5</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23466" w14:textId="77777777" w:rsidR="007A2312" w:rsidRDefault="007A2312">
      <w:r>
        <w:separator/>
      </w:r>
    </w:p>
  </w:footnote>
  <w:footnote w:type="continuationSeparator" w:id="0">
    <w:p w14:paraId="7587FBCC" w14:textId="77777777" w:rsidR="007A2312" w:rsidRDefault="007A2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F0018"/>
    <w:rsid w:val="00195DB5"/>
    <w:rsid w:val="003959F3"/>
    <w:rsid w:val="00496DC8"/>
    <w:rsid w:val="0055439B"/>
    <w:rsid w:val="007847B1"/>
    <w:rsid w:val="007A2312"/>
    <w:rsid w:val="008E3F74"/>
    <w:rsid w:val="00A70E90"/>
    <w:rsid w:val="00AA369D"/>
    <w:rsid w:val="00CE77C7"/>
    <w:rsid w:val="00D92F1A"/>
    <w:rsid w:val="00DA6AB9"/>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Revision">
    <w:name w:val="Revision"/>
    <w:hidden/>
    <w:uiPriority w:val="99"/>
    <w:semiHidden/>
    <w:rsid w:val="00496DC8"/>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 w:type="character" w:customStyle="1" w:styleId="normaltextrun">
    <w:name w:val="normaltextrun"/>
    <w:basedOn w:val="DefaultParagraphFont"/>
    <w:rsid w:val="000F0018"/>
  </w:style>
  <w:style w:type="character" w:customStyle="1" w:styleId="eop">
    <w:name w:val="eop"/>
    <w:basedOn w:val="DefaultParagraphFont"/>
    <w:rsid w:val="000F0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Livingston</cp:lastModifiedBy>
  <cp:revision>4</cp:revision>
  <dcterms:created xsi:type="dcterms:W3CDTF">2024-06-25T14:28:00Z</dcterms:created>
  <dcterms:modified xsi:type="dcterms:W3CDTF">2024-06-25T15:04:00Z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